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391" w:rsidRPr="006D1C65" w:rsidRDefault="008E6391" w:rsidP="008E6391">
      <w:pPr>
        <w:rPr>
          <w:sz w:val="24"/>
          <w:szCs w:val="24"/>
          <w:lang w:val="en-US"/>
        </w:rPr>
      </w:pPr>
      <w:r w:rsidRPr="006D1C65">
        <w:rPr>
          <w:b/>
          <w:sz w:val="24"/>
          <w:szCs w:val="24"/>
          <w:lang w:val="en-US"/>
        </w:rPr>
        <w:t>Job Title:</w:t>
      </w:r>
      <w:r w:rsidRPr="006D1C65">
        <w:rPr>
          <w:sz w:val="24"/>
          <w:szCs w:val="24"/>
          <w:lang w:val="en-US"/>
        </w:rPr>
        <w:t xml:space="preserve"> Social Worker</w:t>
      </w:r>
    </w:p>
    <w:p w:rsidR="008E6391" w:rsidRPr="006D1C65" w:rsidRDefault="008E6391" w:rsidP="008E6391">
      <w:pPr>
        <w:rPr>
          <w:sz w:val="24"/>
          <w:szCs w:val="24"/>
          <w:lang w:val="en-US"/>
        </w:rPr>
      </w:pPr>
      <w:r w:rsidRPr="006D1C65">
        <w:rPr>
          <w:b/>
          <w:sz w:val="24"/>
          <w:szCs w:val="24"/>
          <w:lang w:val="en-US"/>
        </w:rPr>
        <w:t>Department:</w:t>
      </w:r>
      <w:r w:rsidRPr="006D1C65">
        <w:rPr>
          <w:sz w:val="24"/>
          <w:szCs w:val="24"/>
          <w:lang w:val="en-US"/>
        </w:rPr>
        <w:t xml:space="preserve"> Schools, Children and Family Well-being Service</w:t>
      </w:r>
    </w:p>
    <w:p w:rsidR="008E6391" w:rsidRPr="006D1C65" w:rsidRDefault="008E6391" w:rsidP="008E6391">
      <w:pPr>
        <w:rPr>
          <w:sz w:val="24"/>
          <w:szCs w:val="24"/>
          <w:lang w:val="en-US"/>
        </w:rPr>
      </w:pPr>
      <w:r w:rsidRPr="006D1C65">
        <w:rPr>
          <w:b/>
          <w:sz w:val="24"/>
          <w:szCs w:val="24"/>
          <w:lang w:val="en-US"/>
        </w:rPr>
        <w:t>Responsible to:</w:t>
      </w:r>
      <w:r w:rsidRPr="006D1C65">
        <w:rPr>
          <w:sz w:val="24"/>
          <w:szCs w:val="24"/>
          <w:lang w:val="en-US"/>
        </w:rPr>
        <w:t xml:space="preserve"> </w:t>
      </w:r>
      <w:r w:rsidR="00EF55A5" w:rsidRPr="006D1C65">
        <w:rPr>
          <w:sz w:val="24"/>
          <w:szCs w:val="24"/>
          <w:lang w:val="en-US"/>
        </w:rPr>
        <w:t xml:space="preserve">Schools, Children and Family Well-being Service </w:t>
      </w:r>
      <w:r w:rsidRPr="006D1C65">
        <w:rPr>
          <w:sz w:val="24"/>
          <w:szCs w:val="24"/>
          <w:lang w:val="en-US"/>
        </w:rPr>
        <w:t>Manager</w:t>
      </w:r>
    </w:p>
    <w:p w:rsidR="008E6391" w:rsidRPr="006D1C65" w:rsidRDefault="008E6391" w:rsidP="008E6391">
      <w:pPr>
        <w:rPr>
          <w:b/>
          <w:sz w:val="24"/>
          <w:szCs w:val="24"/>
          <w:lang w:val="en-US"/>
        </w:rPr>
      </w:pPr>
      <w:r w:rsidRPr="006D1C65">
        <w:rPr>
          <w:b/>
          <w:sz w:val="24"/>
          <w:szCs w:val="24"/>
          <w:lang w:val="en-US"/>
        </w:rPr>
        <w:t xml:space="preserve">Salary: </w:t>
      </w:r>
      <w:r w:rsidR="00A90D8D" w:rsidRPr="00EF55A5">
        <w:rPr>
          <w:sz w:val="24"/>
          <w:szCs w:val="24"/>
          <w:lang w:val="en-US"/>
        </w:rPr>
        <w:t>Spinal Point SP18 £29,269 to SP25 £33,945</w:t>
      </w:r>
      <w:r w:rsidR="00A90D8D" w:rsidRPr="00A90D8D">
        <w:rPr>
          <w:b/>
          <w:sz w:val="24"/>
          <w:szCs w:val="24"/>
          <w:lang w:val="en-US"/>
        </w:rPr>
        <w:t xml:space="preserve"> </w:t>
      </w:r>
    </w:p>
    <w:p w:rsidR="009C0C62" w:rsidRPr="008E6391" w:rsidRDefault="00377688">
      <w:pPr>
        <w:rPr>
          <w:b/>
          <w:sz w:val="32"/>
          <w:szCs w:val="32"/>
          <w:lang w:val="en-US"/>
        </w:rPr>
      </w:pPr>
      <w:r w:rsidRPr="008E6391">
        <w:rPr>
          <w:b/>
          <w:sz w:val="32"/>
          <w:szCs w:val="32"/>
          <w:lang w:val="en-US"/>
        </w:rPr>
        <w:t>Our Service</w:t>
      </w:r>
    </w:p>
    <w:p w:rsidR="00377688" w:rsidRPr="006D1C65" w:rsidRDefault="00377688">
      <w:pPr>
        <w:rPr>
          <w:sz w:val="24"/>
          <w:szCs w:val="24"/>
          <w:lang w:val="en-US"/>
        </w:rPr>
      </w:pPr>
      <w:r w:rsidRPr="006D1C65">
        <w:rPr>
          <w:sz w:val="24"/>
          <w:szCs w:val="24"/>
          <w:lang w:val="en-US"/>
        </w:rPr>
        <w:t xml:space="preserve">We believe it is a fundamental right of every child to reach their full potential and enjoy a good quality of life. We also </w:t>
      </w:r>
      <w:proofErr w:type="spellStart"/>
      <w:r w:rsidRPr="006D1C65">
        <w:rPr>
          <w:sz w:val="24"/>
          <w:szCs w:val="24"/>
          <w:lang w:val="en-US"/>
        </w:rPr>
        <w:t>recognise</w:t>
      </w:r>
      <w:proofErr w:type="spellEnd"/>
      <w:r w:rsidRPr="006D1C65">
        <w:rPr>
          <w:sz w:val="24"/>
          <w:szCs w:val="24"/>
          <w:lang w:val="en-US"/>
        </w:rPr>
        <w:t xml:space="preserve"> that each individual is different and that some children, young people and families will need support to overcome difficulties at home, school, </w:t>
      </w:r>
      <w:r w:rsidR="008B37D8" w:rsidRPr="006D1C65">
        <w:rPr>
          <w:sz w:val="24"/>
          <w:szCs w:val="24"/>
          <w:lang w:val="en-US"/>
        </w:rPr>
        <w:t xml:space="preserve">in </w:t>
      </w:r>
      <w:r w:rsidRPr="006D1C65">
        <w:rPr>
          <w:sz w:val="24"/>
          <w:szCs w:val="24"/>
          <w:lang w:val="en-US"/>
        </w:rPr>
        <w:t>their communities and everyday life.</w:t>
      </w:r>
    </w:p>
    <w:p w:rsidR="00377688" w:rsidRPr="006D1C65" w:rsidRDefault="00377688">
      <w:pPr>
        <w:rPr>
          <w:sz w:val="24"/>
          <w:szCs w:val="24"/>
          <w:lang w:val="en-US"/>
        </w:rPr>
      </w:pPr>
      <w:r w:rsidRPr="006D1C65">
        <w:rPr>
          <w:sz w:val="24"/>
          <w:szCs w:val="24"/>
          <w:lang w:val="en-US"/>
        </w:rPr>
        <w:t xml:space="preserve">To help schools fulfil their commitments to their children and young people, we offer a dedicated team of school social work professionals who provide a </w:t>
      </w:r>
      <w:r w:rsidR="008B37D8" w:rsidRPr="006D1C65">
        <w:rPr>
          <w:sz w:val="24"/>
          <w:szCs w:val="24"/>
          <w:lang w:val="en-US"/>
        </w:rPr>
        <w:t xml:space="preserve">child centered </w:t>
      </w:r>
      <w:r w:rsidRPr="006D1C65">
        <w:rPr>
          <w:sz w:val="24"/>
          <w:szCs w:val="24"/>
          <w:lang w:val="en-US"/>
        </w:rPr>
        <w:t xml:space="preserve">responsive service.  This encompasses advice, support and </w:t>
      </w:r>
      <w:r w:rsidR="008B37D8" w:rsidRPr="006D1C65">
        <w:rPr>
          <w:sz w:val="24"/>
          <w:szCs w:val="24"/>
          <w:lang w:val="en-US"/>
        </w:rPr>
        <w:t>evidence-based interventions designed and implemented in collaboration with the child or young person and their parents/</w:t>
      </w:r>
      <w:proofErr w:type="spellStart"/>
      <w:r w:rsidR="008B37D8" w:rsidRPr="006D1C65">
        <w:rPr>
          <w:sz w:val="24"/>
          <w:szCs w:val="24"/>
          <w:lang w:val="en-US"/>
        </w:rPr>
        <w:t>carers</w:t>
      </w:r>
      <w:proofErr w:type="spellEnd"/>
      <w:r w:rsidR="008B37D8" w:rsidRPr="006D1C65">
        <w:rPr>
          <w:sz w:val="24"/>
          <w:szCs w:val="24"/>
          <w:lang w:val="en-US"/>
        </w:rPr>
        <w:t>.  We also deliver support to school professionals.</w:t>
      </w:r>
    </w:p>
    <w:p w:rsidR="008B37D8" w:rsidRPr="006D1C65" w:rsidRDefault="008B37D8">
      <w:pPr>
        <w:rPr>
          <w:sz w:val="24"/>
          <w:szCs w:val="24"/>
          <w:lang w:val="en-US"/>
        </w:rPr>
      </w:pPr>
      <w:r w:rsidRPr="006D1C65">
        <w:rPr>
          <w:sz w:val="24"/>
          <w:szCs w:val="24"/>
          <w:lang w:val="en-US"/>
        </w:rPr>
        <w:t xml:space="preserve">Our priority is first and foremost to achieve improved outcomes for </w:t>
      </w:r>
      <w:r w:rsidR="00C52A47" w:rsidRPr="006D1C65">
        <w:rPr>
          <w:sz w:val="24"/>
          <w:szCs w:val="24"/>
          <w:lang w:val="en-US"/>
        </w:rPr>
        <w:t xml:space="preserve">the </w:t>
      </w:r>
      <w:r w:rsidRPr="006D1C65">
        <w:rPr>
          <w:sz w:val="24"/>
          <w:szCs w:val="24"/>
          <w:lang w:val="en-US"/>
        </w:rPr>
        <w:t>children and young people</w:t>
      </w:r>
      <w:r w:rsidR="00C52A47" w:rsidRPr="006D1C65">
        <w:rPr>
          <w:sz w:val="24"/>
          <w:szCs w:val="24"/>
          <w:lang w:val="en-US"/>
        </w:rPr>
        <w:t xml:space="preserve"> we support and we are committed to making a difference to the child or young person’s physical, emotional, intellectual and spiritual wellbeing and most often work in partnership with families, school professionals and other services to achieve this.</w:t>
      </w:r>
    </w:p>
    <w:p w:rsidR="00C52A47" w:rsidRPr="006D1C65" w:rsidRDefault="00C52A47">
      <w:pPr>
        <w:rPr>
          <w:sz w:val="24"/>
          <w:szCs w:val="24"/>
          <w:lang w:val="en-US"/>
        </w:rPr>
      </w:pPr>
      <w:r w:rsidRPr="006D1C65">
        <w:rPr>
          <w:sz w:val="24"/>
          <w:szCs w:val="24"/>
          <w:lang w:val="en-US"/>
        </w:rPr>
        <w:t xml:space="preserve">Our work includes long term support with children and young people negotiating a complex range of challenges.  Sort term work focusing on a specific matter identifying skills and strategies to support improved outcomes.  Group work </w:t>
      </w:r>
      <w:r w:rsidR="00FF7ECB" w:rsidRPr="006D1C65">
        <w:rPr>
          <w:sz w:val="24"/>
          <w:szCs w:val="24"/>
          <w:lang w:val="en-US"/>
        </w:rPr>
        <w:t xml:space="preserve">where issues which affect larger numbers of children and young people can be supported and improved collectively </w:t>
      </w:r>
      <w:r w:rsidR="007A625B" w:rsidRPr="006D1C65">
        <w:rPr>
          <w:sz w:val="24"/>
          <w:szCs w:val="24"/>
          <w:lang w:val="en-US"/>
        </w:rPr>
        <w:t>e.g.</w:t>
      </w:r>
      <w:bookmarkStart w:id="0" w:name="_GoBack"/>
      <w:bookmarkEnd w:id="0"/>
      <w:r w:rsidR="00FF7ECB" w:rsidRPr="006D1C65">
        <w:rPr>
          <w:sz w:val="24"/>
          <w:szCs w:val="24"/>
          <w:lang w:val="en-US"/>
        </w:rPr>
        <w:t xml:space="preserve"> positive relationships, self-esteem, transitions.  Being actively involved with children, young people and the families we work with we also provide a gate-keeping role where concerns about safety can be identified at an early stage</w:t>
      </w:r>
      <w:r w:rsidR="004470F5" w:rsidRPr="006D1C65">
        <w:rPr>
          <w:sz w:val="24"/>
          <w:szCs w:val="24"/>
          <w:lang w:val="en-US"/>
        </w:rPr>
        <w:t xml:space="preserve"> and appropriate actions can be taken</w:t>
      </w:r>
      <w:r w:rsidR="00FF7ECB" w:rsidRPr="006D1C65">
        <w:rPr>
          <w:sz w:val="24"/>
          <w:szCs w:val="24"/>
          <w:lang w:val="en-US"/>
        </w:rPr>
        <w:t xml:space="preserve">.  We also offer listening and supporting services to school staff.  Our service further supports school professionals in managing safeguarding </w:t>
      </w:r>
      <w:r w:rsidR="00E43D43" w:rsidRPr="006D1C65">
        <w:rPr>
          <w:sz w:val="24"/>
          <w:szCs w:val="24"/>
          <w:lang w:val="en-US"/>
        </w:rPr>
        <w:t>responsibilities in their school communities.</w:t>
      </w:r>
    </w:p>
    <w:p w:rsidR="006C6743" w:rsidRPr="006D1C65" w:rsidRDefault="006C6743">
      <w:pPr>
        <w:rPr>
          <w:sz w:val="24"/>
          <w:szCs w:val="24"/>
          <w:lang w:val="en-US"/>
        </w:rPr>
      </w:pPr>
      <w:r w:rsidRPr="006D1C65">
        <w:rPr>
          <w:sz w:val="24"/>
          <w:szCs w:val="24"/>
          <w:lang w:val="en-US"/>
        </w:rPr>
        <w:t xml:space="preserve">Our social workers </w:t>
      </w:r>
      <w:r w:rsidR="00243BA6" w:rsidRPr="006D1C65">
        <w:rPr>
          <w:sz w:val="24"/>
          <w:szCs w:val="24"/>
          <w:lang w:val="en-US"/>
        </w:rPr>
        <w:t>have</w:t>
      </w:r>
      <w:r w:rsidRPr="006D1C65">
        <w:rPr>
          <w:sz w:val="24"/>
          <w:szCs w:val="24"/>
          <w:lang w:val="en-US"/>
        </w:rPr>
        <w:t xml:space="preserve"> continuous </w:t>
      </w:r>
      <w:r w:rsidR="00243BA6" w:rsidRPr="006D1C65">
        <w:rPr>
          <w:sz w:val="24"/>
          <w:szCs w:val="24"/>
          <w:lang w:val="en-US"/>
        </w:rPr>
        <w:t xml:space="preserve">management </w:t>
      </w:r>
      <w:r w:rsidRPr="006D1C65">
        <w:rPr>
          <w:sz w:val="24"/>
          <w:szCs w:val="24"/>
          <w:lang w:val="en-US"/>
        </w:rPr>
        <w:t>support</w:t>
      </w:r>
      <w:r w:rsidR="00243BA6" w:rsidRPr="006D1C65">
        <w:rPr>
          <w:sz w:val="24"/>
          <w:szCs w:val="24"/>
          <w:lang w:val="en-US"/>
        </w:rPr>
        <w:t xml:space="preserve"> and</w:t>
      </w:r>
      <w:r w:rsidRPr="006D1C65">
        <w:rPr>
          <w:sz w:val="24"/>
          <w:szCs w:val="24"/>
          <w:lang w:val="en-US"/>
        </w:rPr>
        <w:t xml:space="preserve"> guidance, </w:t>
      </w:r>
      <w:r w:rsidR="00243BA6" w:rsidRPr="006D1C65">
        <w:rPr>
          <w:sz w:val="24"/>
          <w:szCs w:val="24"/>
          <w:lang w:val="en-US"/>
        </w:rPr>
        <w:t xml:space="preserve">peer support, </w:t>
      </w:r>
      <w:r w:rsidRPr="006D1C65">
        <w:rPr>
          <w:sz w:val="24"/>
          <w:szCs w:val="24"/>
          <w:lang w:val="en-US"/>
        </w:rPr>
        <w:t>reflective supervision</w:t>
      </w:r>
      <w:r w:rsidR="00243BA6" w:rsidRPr="006D1C65">
        <w:rPr>
          <w:sz w:val="24"/>
          <w:szCs w:val="24"/>
          <w:lang w:val="en-US"/>
        </w:rPr>
        <w:t>, peer supervision</w:t>
      </w:r>
      <w:r w:rsidRPr="006D1C65">
        <w:rPr>
          <w:sz w:val="24"/>
          <w:szCs w:val="24"/>
          <w:lang w:val="en-US"/>
        </w:rPr>
        <w:t xml:space="preserve"> and knowledge and skills development</w:t>
      </w:r>
      <w:r w:rsidR="00243BA6" w:rsidRPr="006D1C65">
        <w:rPr>
          <w:sz w:val="24"/>
          <w:szCs w:val="24"/>
          <w:lang w:val="en-US"/>
        </w:rPr>
        <w:t>.</w:t>
      </w:r>
      <w:r w:rsidRPr="006D1C65">
        <w:rPr>
          <w:sz w:val="24"/>
          <w:szCs w:val="24"/>
          <w:lang w:val="en-US"/>
        </w:rPr>
        <w:t xml:space="preserve"> </w:t>
      </w:r>
    </w:p>
    <w:p w:rsidR="00792E40" w:rsidRPr="006D1C65" w:rsidRDefault="00792E40">
      <w:pPr>
        <w:rPr>
          <w:sz w:val="24"/>
          <w:szCs w:val="24"/>
          <w:lang w:val="en-US"/>
        </w:rPr>
      </w:pPr>
      <w:r w:rsidRPr="006D1C65">
        <w:rPr>
          <w:sz w:val="24"/>
          <w:szCs w:val="24"/>
          <w:lang w:val="en-US"/>
        </w:rPr>
        <w:t>Our service is delivered from within schools across West and North Yorkshire</w:t>
      </w:r>
      <w:r w:rsidR="004470F5" w:rsidRPr="006D1C65">
        <w:rPr>
          <w:sz w:val="24"/>
          <w:szCs w:val="24"/>
          <w:lang w:val="en-US"/>
        </w:rPr>
        <w:t xml:space="preserve"> with our social workers being assigned to the same schools on a weekly basis</w:t>
      </w:r>
      <w:r w:rsidRPr="006D1C65">
        <w:rPr>
          <w:sz w:val="24"/>
          <w:szCs w:val="24"/>
          <w:lang w:val="en-US"/>
        </w:rPr>
        <w:t xml:space="preserve"> enabling </w:t>
      </w:r>
      <w:r w:rsidR="004470F5" w:rsidRPr="006D1C65">
        <w:rPr>
          <w:sz w:val="24"/>
          <w:szCs w:val="24"/>
          <w:lang w:val="en-US"/>
        </w:rPr>
        <w:t>them</w:t>
      </w:r>
      <w:r w:rsidRPr="006D1C65">
        <w:rPr>
          <w:sz w:val="24"/>
          <w:szCs w:val="24"/>
          <w:lang w:val="en-US"/>
        </w:rPr>
        <w:t xml:space="preserve"> to become an integral part of the pastoral and safeguarding support </w:t>
      </w:r>
      <w:r w:rsidR="004470F5" w:rsidRPr="006D1C65">
        <w:rPr>
          <w:sz w:val="24"/>
          <w:szCs w:val="24"/>
          <w:lang w:val="en-US"/>
        </w:rPr>
        <w:t xml:space="preserve">team for </w:t>
      </w:r>
      <w:r w:rsidRPr="006D1C65">
        <w:rPr>
          <w:sz w:val="24"/>
          <w:szCs w:val="24"/>
          <w:lang w:val="en-US"/>
        </w:rPr>
        <w:t>the school and its community.</w:t>
      </w:r>
    </w:p>
    <w:p w:rsidR="00893A2D" w:rsidRPr="008E6391" w:rsidRDefault="00893A2D">
      <w:pPr>
        <w:rPr>
          <w:b/>
          <w:sz w:val="32"/>
          <w:szCs w:val="32"/>
          <w:lang w:val="en-US"/>
        </w:rPr>
      </w:pPr>
      <w:r w:rsidRPr="008E6391">
        <w:rPr>
          <w:b/>
          <w:sz w:val="32"/>
          <w:szCs w:val="32"/>
          <w:lang w:val="en-US"/>
        </w:rPr>
        <w:t>Purpose of the Role</w:t>
      </w:r>
    </w:p>
    <w:p w:rsidR="00893A2D" w:rsidRPr="006D1C65" w:rsidRDefault="00893A2D" w:rsidP="00893A2D">
      <w:pPr>
        <w:pStyle w:val="ListParagraph"/>
        <w:numPr>
          <w:ilvl w:val="0"/>
          <w:numId w:val="1"/>
        </w:numPr>
        <w:rPr>
          <w:sz w:val="24"/>
          <w:szCs w:val="24"/>
          <w:lang w:val="en-US"/>
        </w:rPr>
      </w:pPr>
      <w:r w:rsidRPr="006D1C65">
        <w:rPr>
          <w:sz w:val="24"/>
          <w:szCs w:val="24"/>
          <w:lang w:val="en-US"/>
        </w:rPr>
        <w:t xml:space="preserve">To fulfil all aspects of the service our charity offers within designated schools providing a child centered, collaborative response </w:t>
      </w:r>
      <w:r w:rsidR="006C6743" w:rsidRPr="006D1C65">
        <w:rPr>
          <w:sz w:val="24"/>
          <w:szCs w:val="24"/>
          <w:lang w:val="en-US"/>
        </w:rPr>
        <w:t>which</w:t>
      </w:r>
      <w:r w:rsidRPr="006D1C65">
        <w:rPr>
          <w:sz w:val="24"/>
          <w:szCs w:val="24"/>
          <w:lang w:val="en-US"/>
        </w:rPr>
        <w:t xml:space="preserve"> support</w:t>
      </w:r>
      <w:r w:rsidR="006C6743" w:rsidRPr="006D1C65">
        <w:rPr>
          <w:sz w:val="24"/>
          <w:szCs w:val="24"/>
          <w:lang w:val="en-US"/>
        </w:rPr>
        <w:t>s</w:t>
      </w:r>
      <w:r w:rsidRPr="006D1C65">
        <w:rPr>
          <w:sz w:val="24"/>
          <w:szCs w:val="24"/>
          <w:lang w:val="en-US"/>
        </w:rPr>
        <w:t xml:space="preserve"> improved outcomes for children, young people</w:t>
      </w:r>
      <w:r w:rsidR="006C6743" w:rsidRPr="006D1C65">
        <w:rPr>
          <w:sz w:val="24"/>
          <w:szCs w:val="24"/>
          <w:lang w:val="en-US"/>
        </w:rPr>
        <w:t xml:space="preserve">, </w:t>
      </w:r>
      <w:r w:rsidRPr="006D1C65">
        <w:rPr>
          <w:sz w:val="24"/>
          <w:szCs w:val="24"/>
          <w:lang w:val="en-US"/>
        </w:rPr>
        <w:t>their families</w:t>
      </w:r>
      <w:r w:rsidR="006C6743" w:rsidRPr="006D1C65">
        <w:rPr>
          <w:sz w:val="24"/>
          <w:szCs w:val="24"/>
          <w:lang w:val="en-US"/>
        </w:rPr>
        <w:t xml:space="preserve"> and the school community.</w:t>
      </w:r>
    </w:p>
    <w:p w:rsidR="006C6743" w:rsidRPr="006D1C65" w:rsidRDefault="006C6743" w:rsidP="00893A2D">
      <w:pPr>
        <w:pStyle w:val="ListParagraph"/>
        <w:numPr>
          <w:ilvl w:val="0"/>
          <w:numId w:val="1"/>
        </w:numPr>
        <w:rPr>
          <w:sz w:val="24"/>
          <w:szCs w:val="24"/>
          <w:lang w:val="en-US"/>
        </w:rPr>
      </w:pPr>
      <w:r w:rsidRPr="006D1C65">
        <w:rPr>
          <w:sz w:val="24"/>
          <w:szCs w:val="24"/>
          <w:lang w:val="en-US"/>
        </w:rPr>
        <w:lastRenderedPageBreak/>
        <w:t>To respond correctly to safeguarding responsibilities ensuring they are communicated and managed in accordance with</w:t>
      </w:r>
      <w:r w:rsidR="00E3763D" w:rsidRPr="006D1C65">
        <w:rPr>
          <w:sz w:val="24"/>
          <w:szCs w:val="24"/>
          <w:lang w:val="en-US"/>
        </w:rPr>
        <w:t xml:space="preserve"> statutory guidance and the charities policies and procedures.</w:t>
      </w:r>
    </w:p>
    <w:p w:rsidR="00E3763D" w:rsidRPr="006D1C65" w:rsidRDefault="00E3763D" w:rsidP="00893A2D">
      <w:pPr>
        <w:pStyle w:val="ListParagraph"/>
        <w:numPr>
          <w:ilvl w:val="0"/>
          <w:numId w:val="1"/>
        </w:numPr>
        <w:rPr>
          <w:sz w:val="24"/>
          <w:szCs w:val="24"/>
          <w:lang w:val="en-US"/>
        </w:rPr>
      </w:pPr>
      <w:r w:rsidRPr="006D1C65">
        <w:rPr>
          <w:sz w:val="24"/>
          <w:szCs w:val="24"/>
          <w:lang w:val="en-US"/>
        </w:rPr>
        <w:t xml:space="preserve">To carry out this role in accordance with Catholic Care’s Values and the Social Work England </w:t>
      </w:r>
      <w:r w:rsidR="00866639" w:rsidRPr="006D1C65">
        <w:rPr>
          <w:sz w:val="24"/>
          <w:szCs w:val="24"/>
          <w:lang w:val="en-US"/>
        </w:rPr>
        <w:t xml:space="preserve">Professional Standards. </w:t>
      </w:r>
    </w:p>
    <w:p w:rsidR="006C6743" w:rsidRPr="006D1C65" w:rsidRDefault="006C6743" w:rsidP="00893A2D">
      <w:pPr>
        <w:pStyle w:val="ListParagraph"/>
        <w:numPr>
          <w:ilvl w:val="0"/>
          <w:numId w:val="1"/>
        </w:numPr>
        <w:rPr>
          <w:sz w:val="24"/>
          <w:szCs w:val="24"/>
          <w:lang w:val="en-US"/>
        </w:rPr>
      </w:pPr>
      <w:r w:rsidRPr="006D1C65">
        <w:rPr>
          <w:sz w:val="24"/>
          <w:szCs w:val="24"/>
          <w:lang w:val="en-US"/>
        </w:rPr>
        <w:t>To work in partnership with school professionals, other agencies, children, young people and their families.</w:t>
      </w:r>
    </w:p>
    <w:p w:rsidR="00216B6C" w:rsidRPr="008E6391" w:rsidRDefault="006C6743" w:rsidP="00216B6C">
      <w:pPr>
        <w:rPr>
          <w:b/>
          <w:sz w:val="32"/>
          <w:szCs w:val="32"/>
          <w:lang w:val="en-US"/>
        </w:rPr>
      </w:pPr>
      <w:r w:rsidRPr="008E6391">
        <w:rPr>
          <w:b/>
          <w:sz w:val="32"/>
          <w:szCs w:val="32"/>
          <w:lang w:val="en-US"/>
        </w:rPr>
        <w:t>Key Responsibilities</w:t>
      </w:r>
    </w:p>
    <w:p w:rsidR="00440F2F" w:rsidRPr="006D1C65" w:rsidRDefault="00440F2F" w:rsidP="00440F2F">
      <w:pPr>
        <w:pStyle w:val="ListParagraph"/>
        <w:numPr>
          <w:ilvl w:val="0"/>
          <w:numId w:val="3"/>
        </w:numPr>
        <w:rPr>
          <w:sz w:val="24"/>
          <w:szCs w:val="24"/>
          <w:lang w:val="en-US"/>
        </w:rPr>
      </w:pPr>
      <w:r w:rsidRPr="006D1C65">
        <w:rPr>
          <w:sz w:val="24"/>
          <w:szCs w:val="24"/>
          <w:lang w:val="en-US"/>
        </w:rPr>
        <w:t xml:space="preserve">Develop and maintain positive, empathic, </w:t>
      </w:r>
      <w:r w:rsidR="007D65E6" w:rsidRPr="006D1C65">
        <w:rPr>
          <w:sz w:val="24"/>
          <w:szCs w:val="24"/>
          <w:lang w:val="en-US"/>
        </w:rPr>
        <w:t>and supportive</w:t>
      </w:r>
      <w:r w:rsidR="00957AE7" w:rsidRPr="006D1C65">
        <w:rPr>
          <w:sz w:val="24"/>
          <w:szCs w:val="24"/>
          <w:lang w:val="en-US"/>
        </w:rPr>
        <w:t>, relationship based</w:t>
      </w:r>
      <w:r w:rsidRPr="006D1C65">
        <w:rPr>
          <w:sz w:val="24"/>
          <w:szCs w:val="24"/>
          <w:lang w:val="en-US"/>
        </w:rPr>
        <w:t xml:space="preserve"> working relationships with children, young people and their families, school and other professionals to promote best possible outcomes for children and young people.</w:t>
      </w:r>
    </w:p>
    <w:p w:rsidR="00440F2F" w:rsidRPr="006D1C65" w:rsidRDefault="00957AE7" w:rsidP="006C6743">
      <w:pPr>
        <w:pStyle w:val="ListParagraph"/>
        <w:numPr>
          <w:ilvl w:val="0"/>
          <w:numId w:val="3"/>
        </w:numPr>
        <w:rPr>
          <w:sz w:val="24"/>
          <w:szCs w:val="24"/>
          <w:lang w:val="en-US"/>
        </w:rPr>
      </w:pPr>
      <w:r w:rsidRPr="006D1C65">
        <w:rPr>
          <w:sz w:val="24"/>
          <w:szCs w:val="24"/>
          <w:lang w:val="en-US"/>
        </w:rPr>
        <w:t>Undertake direct work with children, young people and families in a one to one or group work setting.</w:t>
      </w:r>
    </w:p>
    <w:p w:rsidR="00BE7BBB" w:rsidRDefault="00753E8E" w:rsidP="006C6743">
      <w:pPr>
        <w:pStyle w:val="ListParagraph"/>
        <w:numPr>
          <w:ilvl w:val="0"/>
          <w:numId w:val="3"/>
        </w:numPr>
        <w:rPr>
          <w:sz w:val="24"/>
          <w:szCs w:val="24"/>
          <w:lang w:val="en-US"/>
        </w:rPr>
      </w:pPr>
      <w:r w:rsidRPr="006D1C65">
        <w:rPr>
          <w:sz w:val="24"/>
          <w:szCs w:val="24"/>
          <w:lang w:val="en-US"/>
        </w:rPr>
        <w:t xml:space="preserve">Develop and </w:t>
      </w:r>
      <w:r w:rsidR="00712EAC" w:rsidRPr="006D1C65">
        <w:rPr>
          <w:sz w:val="24"/>
          <w:szCs w:val="24"/>
          <w:lang w:val="en-US"/>
        </w:rPr>
        <w:t xml:space="preserve">creatively </w:t>
      </w:r>
      <w:r w:rsidRPr="006D1C65">
        <w:rPr>
          <w:sz w:val="24"/>
          <w:szCs w:val="24"/>
          <w:lang w:val="en-US"/>
        </w:rPr>
        <w:t>apply a comprehensive tool kit of social work theories and methods that inform assessment of need, interventions and approaches which are evidence based and align to the desired outcomes of the child or young person</w:t>
      </w:r>
      <w:r w:rsidR="00BE7BBB">
        <w:rPr>
          <w:sz w:val="24"/>
          <w:szCs w:val="24"/>
          <w:lang w:val="en-US"/>
        </w:rPr>
        <w:t>.</w:t>
      </w:r>
    </w:p>
    <w:p w:rsidR="00753E8E" w:rsidRPr="00A90D8D" w:rsidRDefault="00BE7BBB" w:rsidP="006C6743">
      <w:pPr>
        <w:pStyle w:val="ListParagraph"/>
        <w:numPr>
          <w:ilvl w:val="0"/>
          <w:numId w:val="3"/>
        </w:numPr>
        <w:rPr>
          <w:sz w:val="24"/>
          <w:szCs w:val="24"/>
          <w:lang w:val="en-US"/>
        </w:rPr>
      </w:pPr>
      <w:r w:rsidRPr="00A90D8D">
        <w:rPr>
          <w:sz w:val="24"/>
          <w:szCs w:val="24"/>
          <w:lang w:val="en-US"/>
        </w:rPr>
        <w:t>Have</w:t>
      </w:r>
      <w:r w:rsidR="00753E8E" w:rsidRPr="00A90D8D">
        <w:rPr>
          <w:sz w:val="24"/>
          <w:szCs w:val="24"/>
          <w:lang w:val="en-US"/>
        </w:rPr>
        <w:t xml:space="preserve"> trauma informed practice and resilience development a</w:t>
      </w:r>
      <w:r w:rsidR="00216B6C" w:rsidRPr="00A90D8D">
        <w:rPr>
          <w:sz w:val="24"/>
          <w:szCs w:val="24"/>
          <w:lang w:val="en-US"/>
        </w:rPr>
        <w:t>t</w:t>
      </w:r>
      <w:r w:rsidR="00753E8E" w:rsidRPr="00A90D8D">
        <w:rPr>
          <w:sz w:val="24"/>
          <w:szCs w:val="24"/>
          <w:lang w:val="en-US"/>
        </w:rPr>
        <w:t xml:space="preserve"> </w:t>
      </w:r>
      <w:r w:rsidR="00216B6C" w:rsidRPr="00A90D8D">
        <w:rPr>
          <w:sz w:val="24"/>
          <w:szCs w:val="24"/>
          <w:lang w:val="en-US"/>
        </w:rPr>
        <w:t>the foundation</w:t>
      </w:r>
      <w:r w:rsidR="00A90D8D" w:rsidRPr="00A90D8D">
        <w:rPr>
          <w:sz w:val="24"/>
          <w:szCs w:val="24"/>
          <w:lang w:val="en-US"/>
        </w:rPr>
        <w:t xml:space="preserve"> of all intervention</w:t>
      </w:r>
      <w:r w:rsidR="00216B6C" w:rsidRPr="00A90D8D">
        <w:rPr>
          <w:sz w:val="24"/>
          <w:szCs w:val="24"/>
          <w:lang w:val="en-US"/>
        </w:rPr>
        <w:t>.</w:t>
      </w:r>
    </w:p>
    <w:p w:rsidR="00216B6C" w:rsidRDefault="00216B6C" w:rsidP="006C6743">
      <w:pPr>
        <w:pStyle w:val="ListParagraph"/>
        <w:numPr>
          <w:ilvl w:val="0"/>
          <w:numId w:val="3"/>
        </w:numPr>
        <w:rPr>
          <w:sz w:val="24"/>
          <w:szCs w:val="24"/>
          <w:lang w:val="en-US"/>
        </w:rPr>
      </w:pPr>
      <w:r w:rsidRPr="006D1C65">
        <w:rPr>
          <w:sz w:val="24"/>
          <w:szCs w:val="24"/>
          <w:lang w:val="en-US"/>
        </w:rPr>
        <w:t xml:space="preserve">In partnership with the child or young person, their parents or </w:t>
      </w:r>
      <w:proofErr w:type="spellStart"/>
      <w:r w:rsidRPr="006D1C65">
        <w:rPr>
          <w:sz w:val="24"/>
          <w:szCs w:val="24"/>
          <w:lang w:val="en-US"/>
        </w:rPr>
        <w:t>carers</w:t>
      </w:r>
      <w:proofErr w:type="spellEnd"/>
      <w:r w:rsidRPr="006D1C65">
        <w:rPr>
          <w:sz w:val="24"/>
          <w:szCs w:val="24"/>
          <w:lang w:val="en-US"/>
        </w:rPr>
        <w:t>, and other key individuals, assess and plan appropriate interventions to support the positive outcomes identified.</w:t>
      </w:r>
    </w:p>
    <w:p w:rsidR="008E6391" w:rsidRPr="006D1C65" w:rsidRDefault="008E6391" w:rsidP="006C6743">
      <w:pPr>
        <w:pStyle w:val="ListParagraph"/>
        <w:numPr>
          <w:ilvl w:val="0"/>
          <w:numId w:val="3"/>
        </w:numPr>
        <w:rPr>
          <w:sz w:val="24"/>
          <w:szCs w:val="24"/>
          <w:lang w:val="en-US"/>
        </w:rPr>
      </w:pPr>
      <w:r>
        <w:rPr>
          <w:sz w:val="24"/>
          <w:szCs w:val="24"/>
          <w:lang w:val="en-US"/>
        </w:rPr>
        <w:t>Safeguard and promote the welfare of children and adults at risk regardless of gender ethnicity, disability sexuality, beliefs or age ensuring safeguarding practice complies with statutory responsibility and Catholic Care policy and procedures.</w:t>
      </w:r>
    </w:p>
    <w:p w:rsidR="00440F2F" w:rsidRPr="006D1C65" w:rsidRDefault="00957AE7" w:rsidP="006C6743">
      <w:pPr>
        <w:pStyle w:val="ListParagraph"/>
        <w:numPr>
          <w:ilvl w:val="0"/>
          <w:numId w:val="3"/>
        </w:numPr>
        <w:rPr>
          <w:sz w:val="24"/>
          <w:szCs w:val="24"/>
          <w:lang w:val="en-US"/>
        </w:rPr>
      </w:pPr>
      <w:r w:rsidRPr="006D1C65">
        <w:rPr>
          <w:sz w:val="24"/>
          <w:szCs w:val="24"/>
          <w:lang w:val="en-US"/>
        </w:rPr>
        <w:t>Demonstrate the values of Catholic Care and work in  accordance with the charity’s policies and procedures.</w:t>
      </w:r>
    </w:p>
    <w:p w:rsidR="00216B6C" w:rsidRPr="006D1C65" w:rsidRDefault="00216B6C" w:rsidP="006C6743">
      <w:pPr>
        <w:pStyle w:val="ListParagraph"/>
        <w:numPr>
          <w:ilvl w:val="0"/>
          <w:numId w:val="3"/>
        </w:numPr>
        <w:rPr>
          <w:sz w:val="24"/>
          <w:szCs w:val="24"/>
          <w:lang w:val="en-US"/>
        </w:rPr>
      </w:pPr>
      <w:r w:rsidRPr="006D1C65">
        <w:rPr>
          <w:sz w:val="24"/>
          <w:szCs w:val="24"/>
          <w:lang w:val="en-US"/>
        </w:rPr>
        <w:t>Carry out all work in accordance with statutory guidance</w:t>
      </w:r>
      <w:r w:rsidR="008E6391">
        <w:rPr>
          <w:sz w:val="24"/>
          <w:szCs w:val="24"/>
          <w:lang w:val="en-US"/>
        </w:rPr>
        <w:t>,</w:t>
      </w:r>
      <w:r w:rsidRPr="006D1C65">
        <w:rPr>
          <w:sz w:val="24"/>
          <w:szCs w:val="24"/>
          <w:lang w:val="en-US"/>
        </w:rPr>
        <w:t xml:space="preserve"> </w:t>
      </w:r>
      <w:r w:rsidR="000A5F62" w:rsidRPr="006D1C65">
        <w:rPr>
          <w:sz w:val="24"/>
          <w:szCs w:val="24"/>
          <w:lang w:val="en-US"/>
        </w:rPr>
        <w:t xml:space="preserve">Social Work England professional standards, </w:t>
      </w:r>
      <w:r w:rsidRPr="006D1C65">
        <w:rPr>
          <w:sz w:val="24"/>
          <w:szCs w:val="24"/>
          <w:lang w:val="en-US"/>
        </w:rPr>
        <w:t>policy and procedures.</w:t>
      </w:r>
    </w:p>
    <w:p w:rsidR="00216B6C" w:rsidRPr="006D1C65" w:rsidRDefault="00216B6C" w:rsidP="006C6743">
      <w:pPr>
        <w:pStyle w:val="ListParagraph"/>
        <w:numPr>
          <w:ilvl w:val="0"/>
          <w:numId w:val="3"/>
        </w:numPr>
        <w:rPr>
          <w:sz w:val="24"/>
          <w:szCs w:val="24"/>
          <w:lang w:val="en-US"/>
        </w:rPr>
      </w:pPr>
      <w:r w:rsidRPr="006D1C65">
        <w:rPr>
          <w:sz w:val="24"/>
          <w:szCs w:val="24"/>
          <w:lang w:val="en-US"/>
        </w:rPr>
        <w:t xml:space="preserve">Maintain </w:t>
      </w:r>
      <w:r w:rsidR="007D65E6" w:rsidRPr="006D1C65">
        <w:rPr>
          <w:sz w:val="24"/>
          <w:szCs w:val="24"/>
          <w:lang w:val="en-US"/>
        </w:rPr>
        <w:t xml:space="preserve">timely, accurate and respectful </w:t>
      </w:r>
      <w:r w:rsidRPr="006D1C65">
        <w:rPr>
          <w:sz w:val="24"/>
          <w:szCs w:val="24"/>
          <w:lang w:val="en-US"/>
        </w:rPr>
        <w:t>records relating to each case in accordance with the charity’s guidance</w:t>
      </w:r>
      <w:r w:rsidR="007D65E6" w:rsidRPr="006D1C65">
        <w:rPr>
          <w:sz w:val="24"/>
          <w:szCs w:val="24"/>
          <w:lang w:val="en-US"/>
        </w:rPr>
        <w:t>.</w:t>
      </w:r>
    </w:p>
    <w:p w:rsidR="006C6743" w:rsidRPr="006D1C65" w:rsidRDefault="00D4123E" w:rsidP="006C6743">
      <w:pPr>
        <w:pStyle w:val="ListParagraph"/>
        <w:numPr>
          <w:ilvl w:val="0"/>
          <w:numId w:val="3"/>
        </w:numPr>
        <w:rPr>
          <w:sz w:val="24"/>
          <w:szCs w:val="24"/>
          <w:lang w:val="en-US"/>
        </w:rPr>
      </w:pPr>
      <w:r w:rsidRPr="006D1C65">
        <w:rPr>
          <w:sz w:val="24"/>
          <w:szCs w:val="24"/>
          <w:lang w:val="en-US"/>
        </w:rPr>
        <w:t xml:space="preserve">Engage fully with, and make best use of, reflective supervision to critically reflect on your practice, to explore </w:t>
      </w:r>
      <w:r w:rsidR="00753E8E" w:rsidRPr="006D1C65">
        <w:rPr>
          <w:sz w:val="24"/>
          <w:szCs w:val="24"/>
          <w:lang w:val="en-US"/>
        </w:rPr>
        <w:t>alternative approaches, and to clarify professional boundaries and boundaries of accountability.</w:t>
      </w:r>
    </w:p>
    <w:p w:rsidR="0006283D" w:rsidRPr="006D1C65" w:rsidRDefault="0006283D" w:rsidP="006C6743">
      <w:pPr>
        <w:pStyle w:val="ListParagraph"/>
        <w:numPr>
          <w:ilvl w:val="0"/>
          <w:numId w:val="3"/>
        </w:numPr>
        <w:rPr>
          <w:sz w:val="24"/>
          <w:szCs w:val="24"/>
          <w:lang w:val="en-US"/>
        </w:rPr>
      </w:pPr>
      <w:r w:rsidRPr="006D1C65">
        <w:rPr>
          <w:sz w:val="24"/>
          <w:szCs w:val="24"/>
          <w:lang w:val="en-US"/>
        </w:rPr>
        <w:t>Participate in Performance Development Planning, training and development opportunities to ensure continuous enhancement of your capability.</w:t>
      </w:r>
    </w:p>
    <w:p w:rsidR="007D65E6" w:rsidRPr="006D1C65" w:rsidRDefault="007D65E6" w:rsidP="006C6743">
      <w:pPr>
        <w:pStyle w:val="ListParagraph"/>
        <w:numPr>
          <w:ilvl w:val="0"/>
          <w:numId w:val="3"/>
        </w:numPr>
        <w:rPr>
          <w:sz w:val="24"/>
          <w:szCs w:val="24"/>
          <w:lang w:val="en-US"/>
        </w:rPr>
      </w:pPr>
      <w:r w:rsidRPr="006D1C65">
        <w:rPr>
          <w:sz w:val="24"/>
          <w:szCs w:val="24"/>
          <w:lang w:val="en-US"/>
        </w:rPr>
        <w:t>Take part proactively in team meetings, contributing to a positive and supportive team culture.</w:t>
      </w:r>
    </w:p>
    <w:p w:rsidR="0006283D" w:rsidRPr="006D1C65" w:rsidRDefault="0006283D" w:rsidP="006C6743">
      <w:pPr>
        <w:pStyle w:val="ListParagraph"/>
        <w:numPr>
          <w:ilvl w:val="0"/>
          <w:numId w:val="3"/>
        </w:numPr>
        <w:rPr>
          <w:sz w:val="24"/>
          <w:szCs w:val="24"/>
          <w:lang w:val="en-US"/>
        </w:rPr>
      </w:pPr>
      <w:r w:rsidRPr="006D1C65">
        <w:rPr>
          <w:sz w:val="24"/>
          <w:szCs w:val="24"/>
          <w:lang w:val="en-US"/>
        </w:rPr>
        <w:t>Understand and support difference ensuring equality working in an anti-discriminatory</w:t>
      </w:r>
      <w:r w:rsidR="001B26C2" w:rsidRPr="006D1C65">
        <w:rPr>
          <w:sz w:val="24"/>
          <w:szCs w:val="24"/>
          <w:lang w:val="en-US"/>
        </w:rPr>
        <w:t xml:space="preserve">, accessible, inclusive way at the same time respecting appropriate </w:t>
      </w:r>
      <w:r w:rsidR="00947ECC" w:rsidRPr="006D1C65">
        <w:rPr>
          <w:sz w:val="24"/>
          <w:szCs w:val="24"/>
          <w:lang w:val="en-US"/>
        </w:rPr>
        <w:t>boundaries</w:t>
      </w:r>
      <w:r w:rsidR="001B26C2" w:rsidRPr="006D1C65">
        <w:rPr>
          <w:sz w:val="24"/>
          <w:szCs w:val="24"/>
          <w:lang w:val="en-US"/>
        </w:rPr>
        <w:t xml:space="preserve"> of confidentiality are </w:t>
      </w:r>
      <w:r w:rsidR="00947ECC" w:rsidRPr="006D1C65">
        <w:rPr>
          <w:sz w:val="24"/>
          <w:szCs w:val="24"/>
          <w:lang w:val="en-US"/>
        </w:rPr>
        <w:t>respected and observed</w:t>
      </w:r>
      <w:r w:rsidR="001B26C2" w:rsidRPr="006D1C65">
        <w:rPr>
          <w:sz w:val="24"/>
          <w:szCs w:val="24"/>
          <w:lang w:val="en-US"/>
        </w:rPr>
        <w:t>.</w:t>
      </w:r>
    </w:p>
    <w:p w:rsidR="00957AE7" w:rsidRPr="006D1C65" w:rsidRDefault="00957AE7" w:rsidP="006C6743">
      <w:pPr>
        <w:pStyle w:val="ListParagraph"/>
        <w:numPr>
          <w:ilvl w:val="0"/>
          <w:numId w:val="3"/>
        </w:numPr>
        <w:rPr>
          <w:sz w:val="24"/>
          <w:szCs w:val="24"/>
          <w:lang w:val="en-US"/>
        </w:rPr>
      </w:pPr>
      <w:r w:rsidRPr="006D1C65">
        <w:rPr>
          <w:sz w:val="24"/>
          <w:szCs w:val="24"/>
          <w:lang w:val="en-US"/>
        </w:rPr>
        <w:lastRenderedPageBreak/>
        <w:t xml:space="preserve">Deliver a </w:t>
      </w:r>
      <w:r w:rsidR="00EF55A5" w:rsidRPr="006D1C65">
        <w:rPr>
          <w:sz w:val="24"/>
          <w:szCs w:val="24"/>
          <w:lang w:val="en-US"/>
        </w:rPr>
        <w:t>high-quality</w:t>
      </w:r>
      <w:r w:rsidRPr="006D1C65">
        <w:rPr>
          <w:sz w:val="24"/>
          <w:szCs w:val="24"/>
          <w:lang w:val="en-US"/>
        </w:rPr>
        <w:t xml:space="preserve"> partnership service to schools aligned to the Service Level Agreement in place including regular school case review meetings.</w:t>
      </w:r>
    </w:p>
    <w:p w:rsidR="00957AE7" w:rsidRDefault="00957AE7" w:rsidP="006C6743">
      <w:pPr>
        <w:pStyle w:val="ListParagraph"/>
        <w:numPr>
          <w:ilvl w:val="0"/>
          <w:numId w:val="3"/>
        </w:numPr>
        <w:rPr>
          <w:sz w:val="24"/>
          <w:szCs w:val="24"/>
          <w:lang w:val="en-US"/>
        </w:rPr>
      </w:pPr>
      <w:r w:rsidRPr="006D1C65">
        <w:rPr>
          <w:sz w:val="24"/>
          <w:szCs w:val="24"/>
          <w:lang w:val="en-US"/>
        </w:rPr>
        <w:t>Provide information aligned to monitoring and evaluating service delivery within the framework provided by the charity.</w:t>
      </w:r>
    </w:p>
    <w:p w:rsidR="008E6391" w:rsidRPr="008E6391" w:rsidRDefault="008E6391" w:rsidP="008E6391">
      <w:pPr>
        <w:rPr>
          <w:b/>
          <w:sz w:val="32"/>
          <w:szCs w:val="32"/>
          <w:lang w:val="en-US"/>
        </w:rPr>
      </w:pPr>
      <w:r w:rsidRPr="008E6391">
        <w:rPr>
          <w:b/>
          <w:sz w:val="32"/>
          <w:szCs w:val="32"/>
          <w:lang w:val="en-US"/>
        </w:rPr>
        <w:t>Person Specification</w:t>
      </w:r>
    </w:p>
    <w:p w:rsidR="008E6391" w:rsidRPr="006D1C65" w:rsidRDefault="008E6391" w:rsidP="008E6391">
      <w:pPr>
        <w:rPr>
          <w:sz w:val="24"/>
          <w:szCs w:val="24"/>
          <w:lang w:val="en-US"/>
        </w:rPr>
      </w:pPr>
      <w:r w:rsidRPr="006D1C65">
        <w:rPr>
          <w:b/>
          <w:sz w:val="24"/>
          <w:szCs w:val="24"/>
          <w:lang w:val="en-US"/>
        </w:rPr>
        <w:t>Job Title:</w:t>
      </w:r>
      <w:r w:rsidRPr="006D1C65">
        <w:rPr>
          <w:sz w:val="24"/>
          <w:szCs w:val="24"/>
          <w:lang w:val="en-US"/>
        </w:rPr>
        <w:t xml:space="preserve"> Social Worker</w:t>
      </w:r>
    </w:p>
    <w:p w:rsidR="008E6391" w:rsidRPr="006D1C65" w:rsidRDefault="008E6391" w:rsidP="008E6391">
      <w:pPr>
        <w:rPr>
          <w:sz w:val="24"/>
          <w:szCs w:val="24"/>
          <w:lang w:val="en-US"/>
        </w:rPr>
      </w:pPr>
      <w:r w:rsidRPr="006D1C65">
        <w:rPr>
          <w:b/>
          <w:sz w:val="24"/>
          <w:szCs w:val="24"/>
          <w:lang w:val="en-US"/>
        </w:rPr>
        <w:t>Department:</w:t>
      </w:r>
      <w:r w:rsidRPr="006D1C65">
        <w:rPr>
          <w:sz w:val="24"/>
          <w:szCs w:val="24"/>
          <w:lang w:val="en-US"/>
        </w:rPr>
        <w:t xml:space="preserve"> Schools, Children and Family Well-being Service</w:t>
      </w:r>
    </w:p>
    <w:tbl>
      <w:tblPr>
        <w:tblStyle w:val="TableGrid"/>
        <w:tblW w:w="0" w:type="auto"/>
        <w:tblLook w:val="04A0" w:firstRow="1" w:lastRow="0" w:firstColumn="1" w:lastColumn="0" w:noHBand="0" w:noVBand="1"/>
      </w:tblPr>
      <w:tblGrid>
        <w:gridCol w:w="6232"/>
        <w:gridCol w:w="1418"/>
        <w:gridCol w:w="1366"/>
      </w:tblGrid>
      <w:tr w:rsidR="008E6391" w:rsidTr="008E6391">
        <w:tc>
          <w:tcPr>
            <w:tcW w:w="6232" w:type="dxa"/>
          </w:tcPr>
          <w:p w:rsidR="008E6391" w:rsidRDefault="008E6391" w:rsidP="008E6391">
            <w:pPr>
              <w:rPr>
                <w:sz w:val="24"/>
                <w:szCs w:val="24"/>
                <w:lang w:val="en-US"/>
              </w:rPr>
            </w:pPr>
          </w:p>
        </w:tc>
        <w:tc>
          <w:tcPr>
            <w:tcW w:w="1418" w:type="dxa"/>
          </w:tcPr>
          <w:p w:rsidR="008E6391" w:rsidRDefault="008E6391" w:rsidP="008E6391">
            <w:pPr>
              <w:rPr>
                <w:sz w:val="24"/>
                <w:szCs w:val="24"/>
                <w:lang w:val="en-US"/>
              </w:rPr>
            </w:pPr>
            <w:r>
              <w:rPr>
                <w:sz w:val="24"/>
                <w:szCs w:val="24"/>
                <w:lang w:val="en-US"/>
              </w:rPr>
              <w:t>Essential</w:t>
            </w:r>
          </w:p>
        </w:tc>
        <w:tc>
          <w:tcPr>
            <w:tcW w:w="1366" w:type="dxa"/>
          </w:tcPr>
          <w:p w:rsidR="008E6391" w:rsidRDefault="008E6391" w:rsidP="008E6391">
            <w:pPr>
              <w:rPr>
                <w:sz w:val="24"/>
                <w:szCs w:val="24"/>
                <w:lang w:val="en-US"/>
              </w:rPr>
            </w:pPr>
            <w:r>
              <w:rPr>
                <w:sz w:val="24"/>
                <w:szCs w:val="24"/>
                <w:lang w:val="en-US"/>
              </w:rPr>
              <w:t>Desirable</w:t>
            </w:r>
          </w:p>
        </w:tc>
      </w:tr>
      <w:tr w:rsidR="008E6391" w:rsidTr="008E6391">
        <w:tc>
          <w:tcPr>
            <w:tcW w:w="6232" w:type="dxa"/>
          </w:tcPr>
          <w:p w:rsidR="008E6391" w:rsidRPr="00932781" w:rsidRDefault="008E6391" w:rsidP="008E6391">
            <w:pPr>
              <w:rPr>
                <w:b/>
                <w:sz w:val="24"/>
                <w:szCs w:val="24"/>
                <w:lang w:val="en-US"/>
              </w:rPr>
            </w:pPr>
            <w:r w:rsidRPr="00932781">
              <w:rPr>
                <w:b/>
                <w:sz w:val="24"/>
                <w:szCs w:val="24"/>
                <w:lang w:val="en-US"/>
              </w:rPr>
              <w:t>Qualifications</w:t>
            </w:r>
          </w:p>
        </w:tc>
        <w:tc>
          <w:tcPr>
            <w:tcW w:w="1418" w:type="dxa"/>
          </w:tcPr>
          <w:p w:rsidR="008E6391" w:rsidRDefault="008E6391" w:rsidP="008E6391">
            <w:pPr>
              <w:rPr>
                <w:sz w:val="24"/>
                <w:szCs w:val="24"/>
                <w:lang w:val="en-US"/>
              </w:rPr>
            </w:pPr>
          </w:p>
        </w:tc>
        <w:tc>
          <w:tcPr>
            <w:tcW w:w="1366" w:type="dxa"/>
          </w:tcPr>
          <w:p w:rsidR="008E6391" w:rsidRDefault="008E6391" w:rsidP="008E6391">
            <w:pPr>
              <w:rPr>
                <w:sz w:val="24"/>
                <w:szCs w:val="24"/>
                <w:lang w:val="en-US"/>
              </w:rPr>
            </w:pPr>
          </w:p>
        </w:tc>
      </w:tr>
      <w:tr w:rsidR="008E6391" w:rsidTr="008E6391">
        <w:tc>
          <w:tcPr>
            <w:tcW w:w="6232" w:type="dxa"/>
          </w:tcPr>
          <w:p w:rsidR="008E6391" w:rsidRDefault="008E6391" w:rsidP="008E6391">
            <w:pPr>
              <w:rPr>
                <w:sz w:val="24"/>
                <w:szCs w:val="24"/>
                <w:lang w:val="en-US"/>
              </w:rPr>
            </w:pPr>
            <w:r>
              <w:rPr>
                <w:sz w:val="24"/>
                <w:szCs w:val="24"/>
                <w:lang w:val="en-US"/>
              </w:rPr>
              <w:t xml:space="preserve">Social Work qualification (Degree, </w:t>
            </w:r>
            <w:proofErr w:type="spellStart"/>
            <w:r>
              <w:rPr>
                <w:sz w:val="24"/>
                <w:szCs w:val="24"/>
                <w:lang w:val="en-US"/>
              </w:rPr>
              <w:t>DipSW</w:t>
            </w:r>
            <w:proofErr w:type="spellEnd"/>
            <w:r>
              <w:rPr>
                <w:sz w:val="24"/>
                <w:szCs w:val="24"/>
                <w:lang w:val="en-US"/>
              </w:rPr>
              <w:t xml:space="preserve">, </w:t>
            </w:r>
            <w:r w:rsidR="00932781">
              <w:rPr>
                <w:sz w:val="24"/>
                <w:szCs w:val="24"/>
                <w:lang w:val="en-US"/>
              </w:rPr>
              <w:t>CQSW)</w:t>
            </w:r>
          </w:p>
        </w:tc>
        <w:tc>
          <w:tcPr>
            <w:tcW w:w="1418" w:type="dxa"/>
          </w:tcPr>
          <w:p w:rsidR="008E6391" w:rsidRDefault="00932781" w:rsidP="008E6391">
            <w:pPr>
              <w:rPr>
                <w:sz w:val="24"/>
                <w:szCs w:val="24"/>
                <w:lang w:val="en-US"/>
              </w:rPr>
            </w:pPr>
            <w:r>
              <w:rPr>
                <w:rFonts w:ascii="Segoe UI Symbol" w:eastAsia="Segoe UI Symbol"/>
                <w:w w:val="120"/>
                <w:sz w:val="24"/>
              </w:rPr>
              <w:t>🗸</w:t>
            </w:r>
          </w:p>
        </w:tc>
        <w:tc>
          <w:tcPr>
            <w:tcW w:w="1366" w:type="dxa"/>
          </w:tcPr>
          <w:p w:rsidR="008E6391" w:rsidRDefault="008E6391" w:rsidP="008E6391">
            <w:pPr>
              <w:rPr>
                <w:sz w:val="24"/>
                <w:szCs w:val="24"/>
                <w:lang w:val="en-US"/>
              </w:rPr>
            </w:pPr>
          </w:p>
        </w:tc>
      </w:tr>
      <w:tr w:rsidR="008E6391" w:rsidTr="008E6391">
        <w:tc>
          <w:tcPr>
            <w:tcW w:w="6232" w:type="dxa"/>
          </w:tcPr>
          <w:p w:rsidR="008E6391" w:rsidRDefault="00932781" w:rsidP="008E6391">
            <w:pPr>
              <w:rPr>
                <w:sz w:val="24"/>
                <w:szCs w:val="24"/>
                <w:lang w:val="en-US"/>
              </w:rPr>
            </w:pPr>
            <w:r>
              <w:rPr>
                <w:sz w:val="24"/>
                <w:szCs w:val="24"/>
                <w:lang w:val="en-US"/>
              </w:rPr>
              <w:t>Registration with Social Work England on commencement of Employment and maintain registration</w:t>
            </w:r>
          </w:p>
        </w:tc>
        <w:tc>
          <w:tcPr>
            <w:tcW w:w="1418" w:type="dxa"/>
          </w:tcPr>
          <w:p w:rsidR="008E6391" w:rsidRDefault="00932781" w:rsidP="008E6391">
            <w:pPr>
              <w:rPr>
                <w:sz w:val="24"/>
                <w:szCs w:val="24"/>
                <w:lang w:val="en-US"/>
              </w:rPr>
            </w:pPr>
            <w:r>
              <w:rPr>
                <w:rFonts w:ascii="Segoe UI Symbol" w:eastAsia="Segoe UI Symbol"/>
                <w:w w:val="120"/>
                <w:sz w:val="24"/>
              </w:rPr>
              <w:t>🗸</w:t>
            </w:r>
          </w:p>
        </w:tc>
        <w:tc>
          <w:tcPr>
            <w:tcW w:w="1366" w:type="dxa"/>
          </w:tcPr>
          <w:p w:rsidR="008E6391" w:rsidRDefault="008E6391" w:rsidP="008E6391">
            <w:pPr>
              <w:rPr>
                <w:sz w:val="24"/>
                <w:szCs w:val="24"/>
                <w:lang w:val="en-US"/>
              </w:rPr>
            </w:pPr>
          </w:p>
        </w:tc>
      </w:tr>
      <w:tr w:rsidR="008E6391" w:rsidTr="008E6391">
        <w:tc>
          <w:tcPr>
            <w:tcW w:w="6232" w:type="dxa"/>
          </w:tcPr>
          <w:p w:rsidR="008E6391" w:rsidRDefault="00932781" w:rsidP="008E6391">
            <w:pPr>
              <w:rPr>
                <w:sz w:val="24"/>
                <w:szCs w:val="24"/>
                <w:lang w:val="en-US"/>
              </w:rPr>
            </w:pPr>
            <w:r>
              <w:rPr>
                <w:sz w:val="24"/>
                <w:szCs w:val="24"/>
                <w:lang w:val="en-US"/>
              </w:rPr>
              <w:t>Full UK Driving License</w:t>
            </w:r>
          </w:p>
        </w:tc>
        <w:tc>
          <w:tcPr>
            <w:tcW w:w="1418" w:type="dxa"/>
          </w:tcPr>
          <w:p w:rsidR="008E6391" w:rsidRDefault="00932781" w:rsidP="008E6391">
            <w:pPr>
              <w:rPr>
                <w:sz w:val="24"/>
                <w:szCs w:val="24"/>
                <w:lang w:val="en-US"/>
              </w:rPr>
            </w:pPr>
            <w:r>
              <w:rPr>
                <w:rFonts w:ascii="Segoe UI Symbol" w:eastAsia="Segoe UI Symbol"/>
                <w:w w:val="120"/>
                <w:sz w:val="24"/>
              </w:rPr>
              <w:t>🗸</w:t>
            </w:r>
          </w:p>
        </w:tc>
        <w:tc>
          <w:tcPr>
            <w:tcW w:w="1366" w:type="dxa"/>
          </w:tcPr>
          <w:p w:rsidR="008E6391" w:rsidRDefault="008E6391" w:rsidP="008E6391">
            <w:pPr>
              <w:rPr>
                <w:sz w:val="24"/>
                <w:szCs w:val="24"/>
                <w:lang w:val="en-US"/>
              </w:rPr>
            </w:pPr>
          </w:p>
        </w:tc>
      </w:tr>
      <w:tr w:rsidR="008E6391" w:rsidTr="008E6391">
        <w:tc>
          <w:tcPr>
            <w:tcW w:w="6232" w:type="dxa"/>
          </w:tcPr>
          <w:p w:rsidR="008E6391" w:rsidRPr="003A6A56" w:rsidRDefault="00932781" w:rsidP="008E6391">
            <w:pPr>
              <w:rPr>
                <w:b/>
                <w:sz w:val="24"/>
                <w:szCs w:val="24"/>
                <w:lang w:val="en-US"/>
              </w:rPr>
            </w:pPr>
            <w:r w:rsidRPr="003A6A56">
              <w:rPr>
                <w:b/>
                <w:sz w:val="24"/>
                <w:szCs w:val="24"/>
                <w:lang w:val="en-US"/>
              </w:rPr>
              <w:t>Experience</w:t>
            </w:r>
          </w:p>
        </w:tc>
        <w:tc>
          <w:tcPr>
            <w:tcW w:w="1418" w:type="dxa"/>
          </w:tcPr>
          <w:p w:rsidR="008E6391" w:rsidRDefault="008E6391" w:rsidP="008E6391">
            <w:pPr>
              <w:rPr>
                <w:sz w:val="24"/>
                <w:szCs w:val="24"/>
                <w:lang w:val="en-US"/>
              </w:rPr>
            </w:pPr>
          </w:p>
        </w:tc>
        <w:tc>
          <w:tcPr>
            <w:tcW w:w="1366" w:type="dxa"/>
          </w:tcPr>
          <w:p w:rsidR="008E6391" w:rsidRDefault="008E6391" w:rsidP="008E6391">
            <w:pPr>
              <w:rPr>
                <w:sz w:val="24"/>
                <w:szCs w:val="24"/>
                <w:lang w:val="en-US"/>
              </w:rPr>
            </w:pPr>
          </w:p>
        </w:tc>
      </w:tr>
      <w:tr w:rsidR="008E6391" w:rsidTr="008E6391">
        <w:tc>
          <w:tcPr>
            <w:tcW w:w="6232" w:type="dxa"/>
          </w:tcPr>
          <w:p w:rsidR="008E6391" w:rsidRDefault="003A6A56" w:rsidP="008E6391">
            <w:pPr>
              <w:rPr>
                <w:sz w:val="24"/>
                <w:szCs w:val="24"/>
                <w:lang w:val="en-US"/>
              </w:rPr>
            </w:pPr>
            <w:r>
              <w:rPr>
                <w:sz w:val="24"/>
                <w:szCs w:val="24"/>
                <w:lang w:val="en-US"/>
              </w:rPr>
              <w:t>Working in a child</w:t>
            </w:r>
            <w:r w:rsidR="003175AE">
              <w:rPr>
                <w:sz w:val="24"/>
                <w:szCs w:val="24"/>
                <w:lang w:val="en-US"/>
              </w:rPr>
              <w:t xml:space="preserve">, </w:t>
            </w:r>
            <w:r>
              <w:rPr>
                <w:sz w:val="24"/>
                <w:szCs w:val="24"/>
                <w:lang w:val="en-US"/>
              </w:rPr>
              <w:t>family</w:t>
            </w:r>
            <w:r w:rsidR="003175AE">
              <w:rPr>
                <w:sz w:val="24"/>
                <w:szCs w:val="24"/>
                <w:lang w:val="en-US"/>
              </w:rPr>
              <w:t xml:space="preserve"> or </w:t>
            </w:r>
            <w:r>
              <w:rPr>
                <w:sz w:val="24"/>
                <w:szCs w:val="24"/>
                <w:lang w:val="en-US"/>
              </w:rPr>
              <w:t>school centric setting</w:t>
            </w:r>
          </w:p>
        </w:tc>
        <w:tc>
          <w:tcPr>
            <w:tcW w:w="1418" w:type="dxa"/>
          </w:tcPr>
          <w:p w:rsidR="008E6391" w:rsidRDefault="002944C0" w:rsidP="008E6391">
            <w:pPr>
              <w:rPr>
                <w:sz w:val="24"/>
                <w:szCs w:val="24"/>
                <w:lang w:val="en-US"/>
              </w:rPr>
            </w:pPr>
            <w:r>
              <w:rPr>
                <w:rFonts w:ascii="Segoe UI Symbol" w:eastAsia="Segoe UI Symbol"/>
                <w:w w:val="120"/>
                <w:sz w:val="24"/>
              </w:rPr>
              <w:t>🗸</w:t>
            </w:r>
          </w:p>
        </w:tc>
        <w:tc>
          <w:tcPr>
            <w:tcW w:w="1366" w:type="dxa"/>
          </w:tcPr>
          <w:p w:rsidR="008E6391" w:rsidRDefault="008E6391" w:rsidP="008E6391">
            <w:pPr>
              <w:rPr>
                <w:sz w:val="24"/>
                <w:szCs w:val="24"/>
                <w:lang w:val="en-US"/>
              </w:rPr>
            </w:pPr>
          </w:p>
        </w:tc>
      </w:tr>
      <w:tr w:rsidR="008E6391" w:rsidTr="008E6391">
        <w:tc>
          <w:tcPr>
            <w:tcW w:w="6232" w:type="dxa"/>
          </w:tcPr>
          <w:p w:rsidR="008E6391" w:rsidRDefault="003A6A56" w:rsidP="008E6391">
            <w:pPr>
              <w:rPr>
                <w:sz w:val="24"/>
                <w:szCs w:val="24"/>
                <w:lang w:val="en-US"/>
              </w:rPr>
            </w:pPr>
            <w:r>
              <w:rPr>
                <w:sz w:val="24"/>
                <w:szCs w:val="24"/>
                <w:lang w:val="en-US"/>
              </w:rPr>
              <w:t>Working in a child centered, outcomes led setting</w:t>
            </w:r>
          </w:p>
        </w:tc>
        <w:tc>
          <w:tcPr>
            <w:tcW w:w="1418" w:type="dxa"/>
          </w:tcPr>
          <w:p w:rsidR="008E6391" w:rsidRDefault="002944C0" w:rsidP="008E6391">
            <w:pPr>
              <w:rPr>
                <w:sz w:val="24"/>
                <w:szCs w:val="24"/>
                <w:lang w:val="en-US"/>
              </w:rPr>
            </w:pPr>
            <w:r>
              <w:rPr>
                <w:rFonts w:ascii="Segoe UI Symbol" w:eastAsia="Segoe UI Symbol"/>
                <w:w w:val="120"/>
                <w:sz w:val="24"/>
              </w:rPr>
              <w:t>🗸</w:t>
            </w:r>
          </w:p>
        </w:tc>
        <w:tc>
          <w:tcPr>
            <w:tcW w:w="1366" w:type="dxa"/>
          </w:tcPr>
          <w:p w:rsidR="008E6391" w:rsidRDefault="008E6391" w:rsidP="008E6391">
            <w:pPr>
              <w:rPr>
                <w:sz w:val="24"/>
                <w:szCs w:val="24"/>
                <w:lang w:val="en-US"/>
              </w:rPr>
            </w:pPr>
          </w:p>
        </w:tc>
      </w:tr>
      <w:tr w:rsidR="00932781" w:rsidTr="008E6391">
        <w:tc>
          <w:tcPr>
            <w:tcW w:w="6232" w:type="dxa"/>
          </w:tcPr>
          <w:p w:rsidR="00932781" w:rsidRDefault="002944C0" w:rsidP="008E6391">
            <w:pPr>
              <w:rPr>
                <w:sz w:val="24"/>
                <w:szCs w:val="24"/>
                <w:lang w:val="en-US"/>
              </w:rPr>
            </w:pPr>
            <w:r>
              <w:rPr>
                <w:sz w:val="24"/>
                <w:szCs w:val="24"/>
                <w:lang w:val="en-US"/>
              </w:rPr>
              <w:t>Responding</w:t>
            </w:r>
            <w:r w:rsidR="003A6A56">
              <w:rPr>
                <w:sz w:val="24"/>
                <w:szCs w:val="24"/>
                <w:lang w:val="en-US"/>
              </w:rPr>
              <w:t xml:space="preserve"> to Safeguarding matters in line with statutory guidance</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Pr="000A0F5A" w:rsidRDefault="00932781" w:rsidP="008E6391">
            <w:pPr>
              <w:rPr>
                <w:b/>
                <w:sz w:val="24"/>
                <w:szCs w:val="24"/>
                <w:lang w:val="en-US"/>
              </w:rPr>
            </w:pPr>
            <w:r w:rsidRPr="000A0F5A">
              <w:rPr>
                <w:b/>
                <w:sz w:val="24"/>
                <w:szCs w:val="24"/>
                <w:lang w:val="en-US"/>
              </w:rPr>
              <w:t>Skills</w:t>
            </w:r>
          </w:p>
        </w:tc>
        <w:tc>
          <w:tcPr>
            <w:tcW w:w="1418" w:type="dxa"/>
          </w:tcPr>
          <w:p w:rsidR="00932781" w:rsidRDefault="00932781" w:rsidP="008E6391">
            <w:pPr>
              <w:rPr>
                <w:sz w:val="24"/>
                <w:szCs w:val="24"/>
                <w:lang w:val="en-US"/>
              </w:rPr>
            </w:pPr>
          </w:p>
        </w:tc>
        <w:tc>
          <w:tcPr>
            <w:tcW w:w="1366" w:type="dxa"/>
          </w:tcPr>
          <w:p w:rsidR="00932781" w:rsidRDefault="00932781" w:rsidP="008E6391">
            <w:pPr>
              <w:rPr>
                <w:sz w:val="24"/>
                <w:szCs w:val="24"/>
                <w:lang w:val="en-US"/>
              </w:rPr>
            </w:pPr>
          </w:p>
        </w:tc>
      </w:tr>
      <w:tr w:rsidR="00932781" w:rsidTr="008E6391">
        <w:tc>
          <w:tcPr>
            <w:tcW w:w="6232" w:type="dxa"/>
          </w:tcPr>
          <w:p w:rsidR="00932781" w:rsidRDefault="00932781" w:rsidP="008E6391">
            <w:pPr>
              <w:rPr>
                <w:sz w:val="24"/>
                <w:szCs w:val="24"/>
                <w:lang w:val="en-US"/>
              </w:rPr>
            </w:pPr>
            <w:r>
              <w:rPr>
                <w:sz w:val="24"/>
                <w:szCs w:val="24"/>
                <w:lang w:val="en-US"/>
              </w:rPr>
              <w:t>Able to respond flexibly and responsively across a range of presenting issues.</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932781" w:rsidP="008E6391">
            <w:pPr>
              <w:rPr>
                <w:sz w:val="24"/>
                <w:szCs w:val="24"/>
                <w:lang w:val="en-US"/>
              </w:rPr>
            </w:pPr>
            <w:r>
              <w:rPr>
                <w:sz w:val="24"/>
                <w:szCs w:val="24"/>
                <w:lang w:val="en-US"/>
              </w:rPr>
              <w:t xml:space="preserve">Able to effectively assess, plan, and evaluate </w:t>
            </w:r>
            <w:r w:rsidR="000A0F5A">
              <w:rPr>
                <w:sz w:val="24"/>
                <w:szCs w:val="24"/>
                <w:lang w:val="en-US"/>
              </w:rPr>
              <w:t>intervention plans</w:t>
            </w:r>
            <w:r>
              <w:rPr>
                <w:sz w:val="24"/>
                <w:szCs w:val="24"/>
                <w:lang w:val="en-US"/>
              </w:rPr>
              <w:t xml:space="preserve"> with children, young people, </w:t>
            </w:r>
            <w:r w:rsidR="000A0F5A">
              <w:rPr>
                <w:sz w:val="24"/>
                <w:szCs w:val="24"/>
                <w:lang w:val="en-US"/>
              </w:rPr>
              <w:t>parents/</w:t>
            </w:r>
            <w:proofErr w:type="spellStart"/>
            <w:r w:rsidR="000A0F5A">
              <w:rPr>
                <w:sz w:val="24"/>
                <w:szCs w:val="24"/>
                <w:lang w:val="en-US"/>
              </w:rPr>
              <w:t>carers</w:t>
            </w:r>
            <w:proofErr w:type="spellEnd"/>
            <w:r w:rsidR="000A0F5A">
              <w:rPr>
                <w:sz w:val="24"/>
                <w:szCs w:val="24"/>
                <w:lang w:val="en-US"/>
              </w:rPr>
              <w:t>, school and supervisor</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0A0F5A" w:rsidP="008E6391">
            <w:pPr>
              <w:rPr>
                <w:sz w:val="24"/>
                <w:szCs w:val="24"/>
                <w:lang w:val="en-US"/>
              </w:rPr>
            </w:pPr>
            <w:r>
              <w:rPr>
                <w:sz w:val="24"/>
                <w:szCs w:val="24"/>
                <w:lang w:val="en-US"/>
              </w:rPr>
              <w:t>Able to plan and time manage own workload</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0A0F5A" w:rsidP="008E6391">
            <w:pPr>
              <w:rPr>
                <w:sz w:val="24"/>
                <w:szCs w:val="24"/>
                <w:lang w:val="en-US"/>
              </w:rPr>
            </w:pPr>
            <w:r>
              <w:rPr>
                <w:sz w:val="24"/>
                <w:szCs w:val="24"/>
                <w:lang w:val="en-US"/>
              </w:rPr>
              <w:t xml:space="preserve">Able to communicate professionally and effectively, both verbally and in writing, across a diverse audience </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0A0F5A" w:rsidP="008E6391">
            <w:pPr>
              <w:rPr>
                <w:sz w:val="24"/>
                <w:szCs w:val="24"/>
                <w:lang w:val="en-US"/>
              </w:rPr>
            </w:pPr>
            <w:r>
              <w:rPr>
                <w:sz w:val="24"/>
                <w:szCs w:val="24"/>
                <w:lang w:val="en-US"/>
              </w:rPr>
              <w:t>Able to build positive, supportive and professional relationships across a diverse range of people</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0A0F5A" w:rsidP="008E6391">
            <w:pPr>
              <w:rPr>
                <w:sz w:val="24"/>
                <w:szCs w:val="24"/>
                <w:lang w:val="en-US"/>
              </w:rPr>
            </w:pPr>
            <w:r>
              <w:rPr>
                <w:sz w:val="24"/>
                <w:szCs w:val="24"/>
                <w:lang w:val="en-US"/>
              </w:rPr>
              <w:t>Able to maintain accurate, concise and respectful records electronically</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0A0F5A" w:rsidP="008E6391">
            <w:pPr>
              <w:rPr>
                <w:sz w:val="24"/>
                <w:szCs w:val="24"/>
                <w:lang w:val="en-US"/>
              </w:rPr>
            </w:pPr>
            <w:r>
              <w:rPr>
                <w:sz w:val="24"/>
                <w:szCs w:val="24"/>
                <w:lang w:val="en-US"/>
              </w:rPr>
              <w:t xml:space="preserve">Able to apply individual judgement, assess risk and seek advice and support when appropriate </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3A6A56" w:rsidP="008E6391">
            <w:pPr>
              <w:rPr>
                <w:sz w:val="24"/>
                <w:szCs w:val="24"/>
                <w:lang w:val="en-US"/>
              </w:rPr>
            </w:pPr>
            <w:r>
              <w:rPr>
                <w:sz w:val="24"/>
                <w:szCs w:val="24"/>
                <w:lang w:val="en-US"/>
              </w:rPr>
              <w:t>Counselling skills</w:t>
            </w:r>
          </w:p>
        </w:tc>
        <w:tc>
          <w:tcPr>
            <w:tcW w:w="1418" w:type="dxa"/>
          </w:tcPr>
          <w:p w:rsidR="00932781" w:rsidRDefault="00932781" w:rsidP="008E6391">
            <w:pPr>
              <w:rPr>
                <w:sz w:val="24"/>
                <w:szCs w:val="24"/>
                <w:lang w:val="en-US"/>
              </w:rPr>
            </w:pPr>
          </w:p>
        </w:tc>
        <w:tc>
          <w:tcPr>
            <w:tcW w:w="1366" w:type="dxa"/>
          </w:tcPr>
          <w:p w:rsidR="00932781" w:rsidRDefault="003A6A56" w:rsidP="008E6391">
            <w:pPr>
              <w:rPr>
                <w:sz w:val="24"/>
                <w:szCs w:val="24"/>
                <w:lang w:val="en-US"/>
              </w:rPr>
            </w:pPr>
            <w:r>
              <w:rPr>
                <w:rFonts w:ascii="Segoe UI Symbol" w:eastAsia="Segoe UI Symbol"/>
                <w:w w:val="120"/>
                <w:sz w:val="24"/>
              </w:rPr>
              <w:t>🗸</w:t>
            </w:r>
          </w:p>
        </w:tc>
      </w:tr>
      <w:tr w:rsidR="00932781" w:rsidTr="008E6391">
        <w:tc>
          <w:tcPr>
            <w:tcW w:w="6232" w:type="dxa"/>
          </w:tcPr>
          <w:p w:rsidR="00932781" w:rsidRDefault="003A6A56" w:rsidP="008E6391">
            <w:pPr>
              <w:rPr>
                <w:sz w:val="24"/>
                <w:szCs w:val="24"/>
                <w:lang w:val="en-US"/>
              </w:rPr>
            </w:pPr>
            <w:r>
              <w:rPr>
                <w:sz w:val="24"/>
                <w:szCs w:val="24"/>
                <w:lang w:val="en-US"/>
              </w:rPr>
              <w:t>Person centered listening and responding skills</w:t>
            </w:r>
          </w:p>
        </w:tc>
        <w:tc>
          <w:tcPr>
            <w:tcW w:w="1418" w:type="dxa"/>
          </w:tcPr>
          <w:p w:rsidR="00932781" w:rsidRDefault="003A6A56"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2944C0" w:rsidP="008E6391">
            <w:pPr>
              <w:rPr>
                <w:sz w:val="24"/>
                <w:szCs w:val="24"/>
                <w:lang w:val="en-US"/>
              </w:rPr>
            </w:pPr>
            <w:r>
              <w:rPr>
                <w:sz w:val="24"/>
                <w:szCs w:val="24"/>
                <w:lang w:val="en-US"/>
              </w:rPr>
              <w:t>Group work skills with adults and children</w:t>
            </w:r>
          </w:p>
        </w:tc>
        <w:tc>
          <w:tcPr>
            <w:tcW w:w="1418" w:type="dxa"/>
          </w:tcPr>
          <w:p w:rsidR="00932781" w:rsidRDefault="00932781" w:rsidP="008E6391">
            <w:pPr>
              <w:rPr>
                <w:sz w:val="24"/>
                <w:szCs w:val="24"/>
                <w:lang w:val="en-US"/>
              </w:rPr>
            </w:pPr>
          </w:p>
        </w:tc>
        <w:tc>
          <w:tcPr>
            <w:tcW w:w="1366" w:type="dxa"/>
          </w:tcPr>
          <w:p w:rsidR="00932781" w:rsidRDefault="002944C0" w:rsidP="008E6391">
            <w:pPr>
              <w:rPr>
                <w:sz w:val="24"/>
                <w:szCs w:val="24"/>
                <w:lang w:val="en-US"/>
              </w:rPr>
            </w:pPr>
            <w:r>
              <w:rPr>
                <w:rFonts w:ascii="Segoe UI Symbol" w:eastAsia="Segoe UI Symbol"/>
                <w:w w:val="120"/>
                <w:sz w:val="24"/>
              </w:rPr>
              <w:t>🗸</w:t>
            </w:r>
          </w:p>
        </w:tc>
      </w:tr>
      <w:tr w:rsidR="00932781" w:rsidTr="008E6391">
        <w:tc>
          <w:tcPr>
            <w:tcW w:w="6232" w:type="dxa"/>
          </w:tcPr>
          <w:p w:rsidR="00932781" w:rsidRPr="002944C0" w:rsidRDefault="00932781" w:rsidP="008E6391">
            <w:pPr>
              <w:rPr>
                <w:b/>
                <w:sz w:val="24"/>
                <w:szCs w:val="24"/>
                <w:lang w:val="en-US"/>
              </w:rPr>
            </w:pPr>
            <w:r w:rsidRPr="002944C0">
              <w:rPr>
                <w:b/>
                <w:sz w:val="24"/>
                <w:szCs w:val="24"/>
                <w:lang w:val="en-US"/>
              </w:rPr>
              <w:t>Knowledge</w:t>
            </w:r>
          </w:p>
        </w:tc>
        <w:tc>
          <w:tcPr>
            <w:tcW w:w="1418" w:type="dxa"/>
          </w:tcPr>
          <w:p w:rsidR="00932781" w:rsidRDefault="00932781" w:rsidP="008E6391">
            <w:pPr>
              <w:rPr>
                <w:sz w:val="24"/>
                <w:szCs w:val="24"/>
                <w:lang w:val="en-US"/>
              </w:rPr>
            </w:pPr>
          </w:p>
        </w:tc>
        <w:tc>
          <w:tcPr>
            <w:tcW w:w="1366" w:type="dxa"/>
          </w:tcPr>
          <w:p w:rsidR="00932781" w:rsidRDefault="00932781" w:rsidP="008E6391">
            <w:pPr>
              <w:rPr>
                <w:sz w:val="24"/>
                <w:szCs w:val="24"/>
                <w:lang w:val="en-US"/>
              </w:rPr>
            </w:pPr>
          </w:p>
        </w:tc>
      </w:tr>
      <w:tr w:rsidR="00932781" w:rsidTr="008E6391">
        <w:tc>
          <w:tcPr>
            <w:tcW w:w="6232" w:type="dxa"/>
          </w:tcPr>
          <w:p w:rsidR="00932781" w:rsidRDefault="00D8089B" w:rsidP="008E6391">
            <w:pPr>
              <w:rPr>
                <w:sz w:val="24"/>
                <w:szCs w:val="24"/>
                <w:lang w:val="en-US"/>
              </w:rPr>
            </w:pPr>
            <w:r>
              <w:rPr>
                <w:sz w:val="24"/>
                <w:szCs w:val="24"/>
                <w:lang w:val="en-US"/>
              </w:rPr>
              <w:t xml:space="preserve">A range of </w:t>
            </w:r>
            <w:r w:rsidR="00FA6725">
              <w:rPr>
                <w:sz w:val="24"/>
                <w:szCs w:val="24"/>
                <w:lang w:val="en-US"/>
              </w:rPr>
              <w:t>Social Work and therapeutic theories and models which can be utilized in outcomes focused work with children, young people, families and groups.</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E54996" w:rsidTr="008E6391">
        <w:tc>
          <w:tcPr>
            <w:tcW w:w="6232" w:type="dxa"/>
          </w:tcPr>
          <w:p w:rsidR="00E54996" w:rsidRDefault="00E54996" w:rsidP="008E6391">
            <w:pPr>
              <w:rPr>
                <w:sz w:val="24"/>
                <w:szCs w:val="24"/>
                <w:lang w:val="en-US"/>
              </w:rPr>
            </w:pPr>
            <w:r>
              <w:rPr>
                <w:sz w:val="24"/>
                <w:szCs w:val="24"/>
                <w:lang w:val="en-US"/>
              </w:rPr>
              <w:t>Child and Young people’s development and attachment</w:t>
            </w:r>
          </w:p>
        </w:tc>
        <w:tc>
          <w:tcPr>
            <w:tcW w:w="1418" w:type="dxa"/>
          </w:tcPr>
          <w:p w:rsidR="00E54996" w:rsidRDefault="00E54996" w:rsidP="008E6391">
            <w:pPr>
              <w:rPr>
                <w:sz w:val="24"/>
                <w:szCs w:val="24"/>
                <w:lang w:val="en-US"/>
              </w:rPr>
            </w:pPr>
          </w:p>
        </w:tc>
        <w:tc>
          <w:tcPr>
            <w:tcW w:w="1366" w:type="dxa"/>
          </w:tcPr>
          <w:p w:rsidR="00E54996" w:rsidRDefault="00E54996" w:rsidP="008E6391">
            <w:pPr>
              <w:rPr>
                <w:rFonts w:ascii="Segoe UI Symbol" w:eastAsia="Segoe UI Symbol"/>
                <w:w w:val="120"/>
                <w:sz w:val="24"/>
              </w:rPr>
            </w:pPr>
            <w:r>
              <w:rPr>
                <w:rFonts w:ascii="Segoe UI Symbol" w:eastAsia="Segoe UI Symbol"/>
                <w:w w:val="120"/>
                <w:sz w:val="24"/>
              </w:rPr>
              <w:t>🗸</w:t>
            </w:r>
          </w:p>
        </w:tc>
      </w:tr>
      <w:tr w:rsidR="00932781" w:rsidTr="008E6391">
        <w:tc>
          <w:tcPr>
            <w:tcW w:w="6232" w:type="dxa"/>
          </w:tcPr>
          <w:p w:rsidR="00932781" w:rsidRDefault="00FA6725" w:rsidP="008E6391">
            <w:pPr>
              <w:rPr>
                <w:sz w:val="24"/>
                <w:szCs w:val="24"/>
                <w:lang w:val="en-US"/>
              </w:rPr>
            </w:pPr>
            <w:r>
              <w:rPr>
                <w:sz w:val="24"/>
                <w:szCs w:val="24"/>
                <w:lang w:val="en-US"/>
              </w:rPr>
              <w:lastRenderedPageBreak/>
              <w:t>Trauma Informed Practice and its application in assessing and planning supportive interventions.</w:t>
            </w:r>
          </w:p>
        </w:tc>
        <w:tc>
          <w:tcPr>
            <w:tcW w:w="1418" w:type="dxa"/>
          </w:tcPr>
          <w:p w:rsidR="00932781" w:rsidRDefault="00932781" w:rsidP="008E6391">
            <w:pPr>
              <w:rPr>
                <w:sz w:val="24"/>
                <w:szCs w:val="24"/>
                <w:lang w:val="en-US"/>
              </w:rPr>
            </w:pPr>
          </w:p>
        </w:tc>
        <w:tc>
          <w:tcPr>
            <w:tcW w:w="1366" w:type="dxa"/>
          </w:tcPr>
          <w:p w:rsidR="00932781" w:rsidRDefault="002944C0" w:rsidP="008E6391">
            <w:pPr>
              <w:rPr>
                <w:sz w:val="24"/>
                <w:szCs w:val="24"/>
                <w:lang w:val="en-US"/>
              </w:rPr>
            </w:pPr>
            <w:r>
              <w:rPr>
                <w:rFonts w:ascii="Segoe UI Symbol" w:eastAsia="Segoe UI Symbol"/>
                <w:w w:val="120"/>
                <w:sz w:val="24"/>
              </w:rPr>
              <w:t>🗸</w:t>
            </w:r>
          </w:p>
        </w:tc>
      </w:tr>
      <w:tr w:rsidR="00932781" w:rsidTr="008E6391">
        <w:tc>
          <w:tcPr>
            <w:tcW w:w="6232" w:type="dxa"/>
          </w:tcPr>
          <w:p w:rsidR="00932781" w:rsidRDefault="00FA6725" w:rsidP="008E6391">
            <w:pPr>
              <w:rPr>
                <w:sz w:val="24"/>
                <w:szCs w:val="24"/>
                <w:lang w:val="en-US"/>
              </w:rPr>
            </w:pPr>
            <w:r>
              <w:rPr>
                <w:sz w:val="24"/>
                <w:szCs w:val="24"/>
                <w:lang w:val="en-US"/>
              </w:rPr>
              <w:t>Relevant statutory legislation in relation to S</w:t>
            </w:r>
            <w:r w:rsidRPr="00BE7BBB">
              <w:rPr>
                <w:sz w:val="24"/>
                <w:szCs w:val="24"/>
                <w:lang w:val="en-US"/>
              </w:rPr>
              <w:t>afeguarding</w:t>
            </w:r>
            <w:r>
              <w:rPr>
                <w:sz w:val="24"/>
                <w:szCs w:val="24"/>
                <w:lang w:val="en-US"/>
              </w:rPr>
              <w:t xml:space="preserve"> </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FA6725" w:rsidP="008E6391">
            <w:pPr>
              <w:rPr>
                <w:sz w:val="24"/>
                <w:szCs w:val="24"/>
                <w:lang w:val="en-US"/>
              </w:rPr>
            </w:pPr>
            <w:r>
              <w:rPr>
                <w:sz w:val="24"/>
                <w:szCs w:val="24"/>
                <w:lang w:val="en-US"/>
              </w:rPr>
              <w:t>The range of pressures and challenges encountered by children, young people and families in society today</w:t>
            </w:r>
          </w:p>
        </w:tc>
        <w:tc>
          <w:tcPr>
            <w:tcW w:w="1418" w:type="dxa"/>
          </w:tcPr>
          <w:p w:rsidR="00932781" w:rsidRDefault="002944C0"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2944C0" w:rsidTr="008E6391">
        <w:tc>
          <w:tcPr>
            <w:tcW w:w="6232" w:type="dxa"/>
          </w:tcPr>
          <w:p w:rsidR="002944C0" w:rsidRDefault="002944C0" w:rsidP="008E6391">
            <w:pPr>
              <w:rPr>
                <w:sz w:val="24"/>
                <w:szCs w:val="24"/>
                <w:lang w:val="en-US"/>
              </w:rPr>
            </w:pPr>
            <w:r>
              <w:rPr>
                <w:sz w:val="24"/>
                <w:szCs w:val="24"/>
                <w:lang w:val="en-US"/>
              </w:rPr>
              <w:t>Current issues in an education setting that impact on children, young people and their families</w:t>
            </w:r>
          </w:p>
        </w:tc>
        <w:tc>
          <w:tcPr>
            <w:tcW w:w="1418" w:type="dxa"/>
          </w:tcPr>
          <w:p w:rsidR="002944C0" w:rsidRDefault="002944C0" w:rsidP="008E6391">
            <w:pPr>
              <w:rPr>
                <w:sz w:val="24"/>
                <w:szCs w:val="24"/>
                <w:lang w:val="en-US"/>
              </w:rPr>
            </w:pPr>
          </w:p>
        </w:tc>
        <w:tc>
          <w:tcPr>
            <w:tcW w:w="1366" w:type="dxa"/>
          </w:tcPr>
          <w:p w:rsidR="002944C0" w:rsidRDefault="00E54996" w:rsidP="008E6391">
            <w:pPr>
              <w:rPr>
                <w:rFonts w:ascii="Segoe UI Symbol" w:eastAsia="Segoe UI Symbol"/>
                <w:w w:val="120"/>
                <w:sz w:val="24"/>
              </w:rPr>
            </w:pPr>
            <w:r>
              <w:rPr>
                <w:rFonts w:ascii="Segoe UI Symbol" w:eastAsia="Segoe UI Symbol"/>
                <w:w w:val="120"/>
                <w:sz w:val="24"/>
              </w:rPr>
              <w:t>🗸</w:t>
            </w:r>
          </w:p>
        </w:tc>
      </w:tr>
      <w:tr w:rsidR="00932781" w:rsidTr="008E6391">
        <w:tc>
          <w:tcPr>
            <w:tcW w:w="6232" w:type="dxa"/>
          </w:tcPr>
          <w:p w:rsidR="00932781" w:rsidRDefault="00FA6725" w:rsidP="008E6391">
            <w:pPr>
              <w:rPr>
                <w:sz w:val="24"/>
                <w:szCs w:val="24"/>
                <w:lang w:val="en-US"/>
              </w:rPr>
            </w:pPr>
            <w:r>
              <w:rPr>
                <w:sz w:val="24"/>
                <w:szCs w:val="24"/>
                <w:lang w:val="en-US"/>
              </w:rPr>
              <w:t xml:space="preserve">The roles and responsibilities of statutory and third sector </w:t>
            </w:r>
            <w:proofErr w:type="spellStart"/>
            <w:r>
              <w:rPr>
                <w:sz w:val="24"/>
                <w:szCs w:val="24"/>
                <w:lang w:val="en-US"/>
              </w:rPr>
              <w:t>organisations</w:t>
            </w:r>
            <w:proofErr w:type="spellEnd"/>
          </w:p>
        </w:tc>
        <w:tc>
          <w:tcPr>
            <w:tcW w:w="1418" w:type="dxa"/>
          </w:tcPr>
          <w:p w:rsidR="00932781" w:rsidRDefault="00932781" w:rsidP="008E6391">
            <w:pPr>
              <w:rPr>
                <w:sz w:val="24"/>
                <w:szCs w:val="24"/>
                <w:lang w:val="en-US"/>
              </w:rPr>
            </w:pPr>
          </w:p>
        </w:tc>
        <w:tc>
          <w:tcPr>
            <w:tcW w:w="1366" w:type="dxa"/>
          </w:tcPr>
          <w:p w:rsidR="00932781" w:rsidRDefault="002944C0" w:rsidP="008E6391">
            <w:pPr>
              <w:rPr>
                <w:sz w:val="24"/>
                <w:szCs w:val="24"/>
                <w:lang w:val="en-US"/>
              </w:rPr>
            </w:pPr>
            <w:r>
              <w:rPr>
                <w:rFonts w:ascii="Segoe UI Symbol" w:eastAsia="Segoe UI Symbol"/>
                <w:w w:val="120"/>
                <w:sz w:val="24"/>
              </w:rPr>
              <w:t>🗸</w:t>
            </w:r>
          </w:p>
        </w:tc>
      </w:tr>
      <w:tr w:rsidR="00932781" w:rsidTr="008E6391">
        <w:tc>
          <w:tcPr>
            <w:tcW w:w="6232" w:type="dxa"/>
          </w:tcPr>
          <w:p w:rsidR="00932781" w:rsidRPr="00FC4E73" w:rsidRDefault="00932781" w:rsidP="008E6391">
            <w:pPr>
              <w:rPr>
                <w:b/>
                <w:sz w:val="24"/>
                <w:szCs w:val="24"/>
                <w:lang w:val="en-US"/>
              </w:rPr>
            </w:pPr>
            <w:r w:rsidRPr="00FC4E73">
              <w:rPr>
                <w:b/>
                <w:sz w:val="24"/>
                <w:szCs w:val="24"/>
                <w:lang w:val="en-US"/>
              </w:rPr>
              <w:t>Other Characteristics</w:t>
            </w:r>
          </w:p>
        </w:tc>
        <w:tc>
          <w:tcPr>
            <w:tcW w:w="1418" w:type="dxa"/>
          </w:tcPr>
          <w:p w:rsidR="00932781" w:rsidRDefault="00932781" w:rsidP="008E6391">
            <w:pPr>
              <w:rPr>
                <w:sz w:val="24"/>
                <w:szCs w:val="24"/>
                <w:lang w:val="en-US"/>
              </w:rPr>
            </w:pPr>
          </w:p>
        </w:tc>
        <w:tc>
          <w:tcPr>
            <w:tcW w:w="1366" w:type="dxa"/>
          </w:tcPr>
          <w:p w:rsidR="00932781" w:rsidRDefault="00932781" w:rsidP="008E6391">
            <w:pPr>
              <w:rPr>
                <w:sz w:val="24"/>
                <w:szCs w:val="24"/>
                <w:lang w:val="en-US"/>
              </w:rPr>
            </w:pPr>
          </w:p>
        </w:tc>
      </w:tr>
      <w:tr w:rsidR="00932781" w:rsidTr="008E6391">
        <w:tc>
          <w:tcPr>
            <w:tcW w:w="6232" w:type="dxa"/>
          </w:tcPr>
          <w:p w:rsidR="00932781" w:rsidRDefault="00FC4E73" w:rsidP="008E6391">
            <w:pPr>
              <w:rPr>
                <w:sz w:val="24"/>
                <w:szCs w:val="24"/>
                <w:lang w:val="en-US"/>
              </w:rPr>
            </w:pPr>
            <w:r>
              <w:rPr>
                <w:sz w:val="24"/>
                <w:szCs w:val="24"/>
                <w:lang w:val="en-US"/>
              </w:rPr>
              <w:t>Willingness to work flexibly in response to the needs of the service</w:t>
            </w:r>
          </w:p>
        </w:tc>
        <w:tc>
          <w:tcPr>
            <w:tcW w:w="1418" w:type="dxa"/>
          </w:tcPr>
          <w:p w:rsidR="00932781" w:rsidRDefault="00E54996"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FC4E73" w:rsidP="008E6391">
            <w:pPr>
              <w:rPr>
                <w:sz w:val="24"/>
                <w:szCs w:val="24"/>
                <w:lang w:val="en-US"/>
              </w:rPr>
            </w:pPr>
            <w:r>
              <w:rPr>
                <w:sz w:val="24"/>
                <w:szCs w:val="24"/>
                <w:lang w:val="en-US"/>
              </w:rPr>
              <w:t>Willingness to work as part of a team</w:t>
            </w:r>
            <w:r w:rsidR="00E54996">
              <w:rPr>
                <w:sz w:val="24"/>
                <w:szCs w:val="24"/>
                <w:lang w:val="en-US"/>
              </w:rPr>
              <w:t xml:space="preserve"> to delivery best possible outcomes to children, young people and families</w:t>
            </w:r>
          </w:p>
        </w:tc>
        <w:tc>
          <w:tcPr>
            <w:tcW w:w="1418" w:type="dxa"/>
          </w:tcPr>
          <w:p w:rsidR="00932781" w:rsidRDefault="00E54996"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E54996" w:rsidTr="008E6391">
        <w:tc>
          <w:tcPr>
            <w:tcW w:w="6232" w:type="dxa"/>
          </w:tcPr>
          <w:p w:rsidR="00E54996" w:rsidRDefault="00E54996" w:rsidP="008E6391">
            <w:pPr>
              <w:rPr>
                <w:sz w:val="24"/>
                <w:szCs w:val="24"/>
                <w:lang w:val="en-US"/>
              </w:rPr>
            </w:pPr>
            <w:r>
              <w:rPr>
                <w:sz w:val="24"/>
                <w:szCs w:val="24"/>
                <w:lang w:val="en-US"/>
              </w:rPr>
              <w:t>Willingness to work as part of a team acknowledging the skills base, perspectives and knowledge of others to improve your own and the team’s practice.</w:t>
            </w:r>
          </w:p>
        </w:tc>
        <w:tc>
          <w:tcPr>
            <w:tcW w:w="1418" w:type="dxa"/>
          </w:tcPr>
          <w:p w:rsidR="00E54996" w:rsidRDefault="00E54996" w:rsidP="008E6391">
            <w:pPr>
              <w:rPr>
                <w:sz w:val="24"/>
                <w:szCs w:val="24"/>
                <w:lang w:val="en-US"/>
              </w:rPr>
            </w:pPr>
            <w:r>
              <w:rPr>
                <w:rFonts w:ascii="Segoe UI Symbol" w:eastAsia="Segoe UI Symbol"/>
                <w:w w:val="120"/>
                <w:sz w:val="24"/>
              </w:rPr>
              <w:t>🗸</w:t>
            </w:r>
          </w:p>
        </w:tc>
        <w:tc>
          <w:tcPr>
            <w:tcW w:w="1366" w:type="dxa"/>
          </w:tcPr>
          <w:p w:rsidR="00E54996" w:rsidRDefault="00E54996" w:rsidP="008E6391">
            <w:pPr>
              <w:rPr>
                <w:sz w:val="24"/>
                <w:szCs w:val="24"/>
                <w:lang w:val="en-US"/>
              </w:rPr>
            </w:pPr>
          </w:p>
        </w:tc>
      </w:tr>
      <w:tr w:rsidR="00932781" w:rsidTr="008E6391">
        <w:tc>
          <w:tcPr>
            <w:tcW w:w="6232" w:type="dxa"/>
          </w:tcPr>
          <w:p w:rsidR="00932781" w:rsidRDefault="00FC4E73" w:rsidP="008E6391">
            <w:pPr>
              <w:rPr>
                <w:sz w:val="24"/>
                <w:szCs w:val="24"/>
                <w:lang w:val="en-US"/>
              </w:rPr>
            </w:pPr>
            <w:r>
              <w:rPr>
                <w:sz w:val="24"/>
                <w:szCs w:val="24"/>
                <w:lang w:val="en-US"/>
              </w:rPr>
              <w:t>Commitment to demonstrating the valu</w:t>
            </w:r>
            <w:r w:rsidR="00E54996">
              <w:rPr>
                <w:sz w:val="24"/>
                <w:szCs w:val="24"/>
                <w:lang w:val="en-US"/>
              </w:rPr>
              <w:t>e</w:t>
            </w:r>
            <w:r>
              <w:rPr>
                <w:sz w:val="24"/>
                <w:szCs w:val="24"/>
                <w:lang w:val="en-US"/>
              </w:rPr>
              <w:t>s of Catholic Care</w:t>
            </w:r>
          </w:p>
        </w:tc>
        <w:tc>
          <w:tcPr>
            <w:tcW w:w="1418" w:type="dxa"/>
          </w:tcPr>
          <w:p w:rsidR="00932781" w:rsidRDefault="00E54996"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FC4E73" w:rsidP="008E6391">
            <w:pPr>
              <w:rPr>
                <w:sz w:val="24"/>
                <w:szCs w:val="24"/>
                <w:lang w:val="en-US"/>
              </w:rPr>
            </w:pPr>
            <w:r>
              <w:rPr>
                <w:sz w:val="24"/>
                <w:szCs w:val="24"/>
                <w:lang w:val="en-US"/>
              </w:rPr>
              <w:t>Commitment to continuous personal learning and development.</w:t>
            </w:r>
          </w:p>
        </w:tc>
        <w:tc>
          <w:tcPr>
            <w:tcW w:w="1418" w:type="dxa"/>
          </w:tcPr>
          <w:p w:rsidR="00932781" w:rsidRDefault="00E54996"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r w:rsidR="00932781" w:rsidTr="008E6391">
        <w:tc>
          <w:tcPr>
            <w:tcW w:w="6232" w:type="dxa"/>
          </w:tcPr>
          <w:p w:rsidR="00932781" w:rsidRDefault="00E54996" w:rsidP="008E6391">
            <w:pPr>
              <w:rPr>
                <w:sz w:val="24"/>
                <w:szCs w:val="24"/>
                <w:lang w:val="en-US"/>
              </w:rPr>
            </w:pPr>
            <w:r>
              <w:rPr>
                <w:sz w:val="24"/>
                <w:szCs w:val="24"/>
                <w:lang w:val="en-US"/>
              </w:rPr>
              <w:t>Apply professional curiosity to your work and during supervision</w:t>
            </w:r>
          </w:p>
        </w:tc>
        <w:tc>
          <w:tcPr>
            <w:tcW w:w="1418" w:type="dxa"/>
          </w:tcPr>
          <w:p w:rsidR="00932781" w:rsidRDefault="00E54996" w:rsidP="008E6391">
            <w:pPr>
              <w:rPr>
                <w:sz w:val="24"/>
                <w:szCs w:val="24"/>
                <w:lang w:val="en-US"/>
              </w:rPr>
            </w:pPr>
            <w:r>
              <w:rPr>
                <w:rFonts w:ascii="Segoe UI Symbol" w:eastAsia="Segoe UI Symbol"/>
                <w:w w:val="120"/>
                <w:sz w:val="24"/>
              </w:rPr>
              <w:t>🗸</w:t>
            </w:r>
          </w:p>
        </w:tc>
        <w:tc>
          <w:tcPr>
            <w:tcW w:w="1366" w:type="dxa"/>
          </w:tcPr>
          <w:p w:rsidR="00932781" w:rsidRDefault="00932781" w:rsidP="008E6391">
            <w:pPr>
              <w:rPr>
                <w:sz w:val="24"/>
                <w:szCs w:val="24"/>
                <w:lang w:val="en-US"/>
              </w:rPr>
            </w:pPr>
          </w:p>
        </w:tc>
      </w:tr>
    </w:tbl>
    <w:p w:rsidR="008E6391" w:rsidRPr="008E6391" w:rsidRDefault="008E6391" w:rsidP="008E6391">
      <w:pPr>
        <w:rPr>
          <w:sz w:val="24"/>
          <w:szCs w:val="24"/>
          <w:lang w:val="en-US"/>
        </w:rPr>
      </w:pPr>
    </w:p>
    <w:sectPr w:rsidR="008E6391" w:rsidRPr="008E6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83B18"/>
    <w:multiLevelType w:val="hybridMultilevel"/>
    <w:tmpl w:val="B4FCD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CC4CEF"/>
    <w:multiLevelType w:val="hybridMultilevel"/>
    <w:tmpl w:val="7556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962A56"/>
    <w:multiLevelType w:val="hybridMultilevel"/>
    <w:tmpl w:val="BCAC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88"/>
    <w:rsid w:val="0006283D"/>
    <w:rsid w:val="000A0F5A"/>
    <w:rsid w:val="000A5F62"/>
    <w:rsid w:val="00140A2B"/>
    <w:rsid w:val="001B26C2"/>
    <w:rsid w:val="00216B6C"/>
    <w:rsid w:val="00243BA6"/>
    <w:rsid w:val="002944C0"/>
    <w:rsid w:val="002A0231"/>
    <w:rsid w:val="002D35D0"/>
    <w:rsid w:val="003175AE"/>
    <w:rsid w:val="00377688"/>
    <w:rsid w:val="003A6A56"/>
    <w:rsid w:val="00440F2F"/>
    <w:rsid w:val="004470F5"/>
    <w:rsid w:val="006C6743"/>
    <w:rsid w:val="006D1C65"/>
    <w:rsid w:val="00712EAC"/>
    <w:rsid w:val="00753E8E"/>
    <w:rsid w:val="00792E40"/>
    <w:rsid w:val="007A625B"/>
    <w:rsid w:val="007D65E6"/>
    <w:rsid w:val="00866639"/>
    <w:rsid w:val="00893A2D"/>
    <w:rsid w:val="008B37D8"/>
    <w:rsid w:val="008E6391"/>
    <w:rsid w:val="00932781"/>
    <w:rsid w:val="00947ECC"/>
    <w:rsid w:val="00957AE7"/>
    <w:rsid w:val="009C0C62"/>
    <w:rsid w:val="00A90D8D"/>
    <w:rsid w:val="00BE7BBB"/>
    <w:rsid w:val="00C52A47"/>
    <w:rsid w:val="00D4123E"/>
    <w:rsid w:val="00D8089B"/>
    <w:rsid w:val="00E12B4F"/>
    <w:rsid w:val="00E3763D"/>
    <w:rsid w:val="00E43D43"/>
    <w:rsid w:val="00E54996"/>
    <w:rsid w:val="00EF55A5"/>
    <w:rsid w:val="00FA6725"/>
    <w:rsid w:val="00FC4E73"/>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28A0D-9E1C-4880-9A30-7226B5A4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2D"/>
    <w:pPr>
      <w:ind w:left="720"/>
      <w:contextualSpacing/>
    </w:pPr>
  </w:style>
  <w:style w:type="table" w:styleId="TableGrid">
    <w:name w:val="Table Grid"/>
    <w:basedOn w:val="TableNormal"/>
    <w:uiPriority w:val="39"/>
    <w:rsid w:val="008E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99F9-D599-4D4C-94C4-F8E25035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Uyar</dc:creator>
  <cp:keywords/>
  <dc:description/>
  <cp:lastModifiedBy>Alexandra Smith</cp:lastModifiedBy>
  <cp:revision>2</cp:revision>
  <dcterms:created xsi:type="dcterms:W3CDTF">2024-01-17T08:57:00Z</dcterms:created>
  <dcterms:modified xsi:type="dcterms:W3CDTF">2024-01-17T08:57:00Z</dcterms:modified>
</cp:coreProperties>
</file>